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2F259" w14:textId="75D78CF2" w:rsidR="00D67B63" w:rsidRDefault="00D67B63" w:rsidP="00D67B63">
      <w:pPr>
        <w:jc w:val="right"/>
      </w:pPr>
      <w:r>
        <w:t>Oppdatert</w:t>
      </w:r>
      <w:r w:rsidR="00AA0939">
        <w:t xml:space="preserve"> </w:t>
      </w:r>
      <w:r w:rsidR="0026213C">
        <w:t>januar 2025</w:t>
      </w:r>
    </w:p>
    <w:p w14:paraId="7D5A5FD6" w14:textId="7C660461" w:rsidR="00352C18" w:rsidRDefault="00644D97" w:rsidP="00352C18">
      <w:pPr>
        <w:pStyle w:val="Ingenmellomrom"/>
        <w:rPr>
          <w:b/>
          <w:bCs/>
          <w:sz w:val="72"/>
          <w:szCs w:val="72"/>
        </w:rPr>
      </w:pPr>
      <w:r>
        <w:rPr>
          <w:b/>
          <w:bCs/>
          <w:sz w:val="72"/>
          <w:szCs w:val="72"/>
        </w:rPr>
        <w:t>Ansattm</w:t>
      </w:r>
      <w:r w:rsidR="00352C18" w:rsidRPr="00352C18">
        <w:rPr>
          <w:b/>
          <w:bCs/>
          <w:sz w:val="72"/>
          <w:szCs w:val="72"/>
        </w:rPr>
        <w:t xml:space="preserve">anual for </w:t>
      </w:r>
      <w:r>
        <w:rPr>
          <w:b/>
          <w:bCs/>
          <w:sz w:val="72"/>
          <w:szCs w:val="72"/>
        </w:rPr>
        <w:t>Seniore</w:t>
      </w:r>
      <w:r w:rsidR="00C342DA">
        <w:rPr>
          <w:b/>
          <w:bCs/>
          <w:sz w:val="72"/>
          <w:szCs w:val="72"/>
        </w:rPr>
        <w:t>ne</w:t>
      </w:r>
    </w:p>
    <w:sdt>
      <w:sdtPr>
        <w:rPr>
          <w:rFonts w:asciiTheme="minorHAnsi" w:eastAsiaTheme="minorHAnsi" w:hAnsiTheme="minorHAnsi" w:cstheme="minorBidi"/>
          <w:color w:val="auto"/>
          <w:sz w:val="22"/>
          <w:szCs w:val="22"/>
          <w:lang w:eastAsia="en-US"/>
        </w:rPr>
        <w:id w:val="-1927716040"/>
        <w:docPartObj>
          <w:docPartGallery w:val="Table of Contents"/>
          <w:docPartUnique/>
        </w:docPartObj>
      </w:sdtPr>
      <w:sdtEndPr>
        <w:rPr>
          <w:b/>
          <w:bCs/>
        </w:rPr>
      </w:sdtEndPr>
      <w:sdtContent>
        <w:p w14:paraId="7B631056" w14:textId="0C7FA862" w:rsidR="00B45090" w:rsidRDefault="00B45090">
          <w:pPr>
            <w:pStyle w:val="Overskriftforinnholdsfortegnelse"/>
          </w:pPr>
          <w:r>
            <w:t>Innhold</w:t>
          </w:r>
        </w:p>
        <w:p w14:paraId="19BE2FA3" w14:textId="7CE15AC7" w:rsidR="00931D23" w:rsidRDefault="00B45090">
          <w:pPr>
            <w:pStyle w:val="INNH1"/>
            <w:tabs>
              <w:tab w:val="right" w:leader="dot" w:pos="9062"/>
            </w:tabs>
            <w:rPr>
              <w:rFonts w:eastAsiaTheme="minorEastAsia"/>
              <w:noProof/>
              <w:kern w:val="2"/>
              <w:sz w:val="24"/>
              <w:szCs w:val="24"/>
              <w:lang w:eastAsia="nb-NO"/>
              <w14:ligatures w14:val="standardContextual"/>
            </w:rPr>
          </w:pPr>
          <w:r>
            <w:fldChar w:fldCharType="begin"/>
          </w:r>
          <w:r>
            <w:instrText xml:space="preserve"> TOC \o "1-3" \h \z \u </w:instrText>
          </w:r>
          <w:r>
            <w:fldChar w:fldCharType="separate"/>
          </w:r>
          <w:hyperlink w:anchor="_Toc189746440" w:history="1">
            <w:r w:rsidR="00931D23" w:rsidRPr="00A42485">
              <w:rPr>
                <w:rStyle w:val="Hyperkobling"/>
                <w:noProof/>
              </w:rPr>
              <w:t>Innledning</w:t>
            </w:r>
            <w:r w:rsidR="00931D23">
              <w:rPr>
                <w:noProof/>
                <w:webHidden/>
              </w:rPr>
              <w:tab/>
            </w:r>
            <w:r w:rsidR="00931D23">
              <w:rPr>
                <w:noProof/>
                <w:webHidden/>
              </w:rPr>
              <w:fldChar w:fldCharType="begin"/>
            </w:r>
            <w:r w:rsidR="00931D23">
              <w:rPr>
                <w:noProof/>
                <w:webHidden/>
              </w:rPr>
              <w:instrText xml:space="preserve"> PAGEREF _Toc189746440 \h </w:instrText>
            </w:r>
            <w:r w:rsidR="00931D23">
              <w:rPr>
                <w:noProof/>
                <w:webHidden/>
              </w:rPr>
            </w:r>
            <w:r w:rsidR="00931D23">
              <w:rPr>
                <w:noProof/>
                <w:webHidden/>
              </w:rPr>
              <w:fldChar w:fldCharType="separate"/>
            </w:r>
            <w:r w:rsidR="00931D23">
              <w:rPr>
                <w:noProof/>
                <w:webHidden/>
              </w:rPr>
              <w:t>3</w:t>
            </w:r>
            <w:r w:rsidR="00931D23">
              <w:rPr>
                <w:noProof/>
                <w:webHidden/>
              </w:rPr>
              <w:fldChar w:fldCharType="end"/>
            </w:r>
          </w:hyperlink>
        </w:p>
        <w:p w14:paraId="30364CB8" w14:textId="607E9B92"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41" w:history="1">
            <w:r w:rsidRPr="00A42485">
              <w:rPr>
                <w:rStyle w:val="Hyperkobling"/>
                <w:noProof/>
              </w:rPr>
              <w:t>Organisering/roller</w:t>
            </w:r>
            <w:r>
              <w:rPr>
                <w:noProof/>
                <w:webHidden/>
              </w:rPr>
              <w:tab/>
            </w:r>
            <w:r>
              <w:rPr>
                <w:noProof/>
                <w:webHidden/>
              </w:rPr>
              <w:fldChar w:fldCharType="begin"/>
            </w:r>
            <w:r>
              <w:rPr>
                <w:noProof/>
                <w:webHidden/>
              </w:rPr>
              <w:instrText xml:space="preserve"> PAGEREF _Toc189746441 \h </w:instrText>
            </w:r>
            <w:r>
              <w:rPr>
                <w:noProof/>
                <w:webHidden/>
              </w:rPr>
            </w:r>
            <w:r>
              <w:rPr>
                <w:noProof/>
                <w:webHidden/>
              </w:rPr>
              <w:fldChar w:fldCharType="separate"/>
            </w:r>
            <w:r>
              <w:rPr>
                <w:noProof/>
                <w:webHidden/>
              </w:rPr>
              <w:t>3</w:t>
            </w:r>
            <w:r>
              <w:rPr>
                <w:noProof/>
                <w:webHidden/>
              </w:rPr>
              <w:fldChar w:fldCharType="end"/>
            </w:r>
          </w:hyperlink>
        </w:p>
        <w:p w14:paraId="2E29F3C7" w14:textId="29493291"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42" w:history="1">
            <w:r w:rsidRPr="00A42485">
              <w:rPr>
                <w:rStyle w:val="Hyperkobling"/>
                <w:noProof/>
              </w:rPr>
              <w:t>Administrasjon</w:t>
            </w:r>
            <w:r>
              <w:rPr>
                <w:noProof/>
                <w:webHidden/>
              </w:rPr>
              <w:tab/>
            </w:r>
            <w:r>
              <w:rPr>
                <w:noProof/>
                <w:webHidden/>
              </w:rPr>
              <w:fldChar w:fldCharType="begin"/>
            </w:r>
            <w:r>
              <w:rPr>
                <w:noProof/>
                <w:webHidden/>
              </w:rPr>
              <w:instrText xml:space="preserve"> PAGEREF _Toc189746442 \h </w:instrText>
            </w:r>
            <w:r>
              <w:rPr>
                <w:noProof/>
                <w:webHidden/>
              </w:rPr>
            </w:r>
            <w:r>
              <w:rPr>
                <w:noProof/>
                <w:webHidden/>
              </w:rPr>
              <w:fldChar w:fldCharType="separate"/>
            </w:r>
            <w:r>
              <w:rPr>
                <w:noProof/>
                <w:webHidden/>
              </w:rPr>
              <w:t>3</w:t>
            </w:r>
            <w:r>
              <w:rPr>
                <w:noProof/>
                <w:webHidden/>
              </w:rPr>
              <w:fldChar w:fldCharType="end"/>
            </w:r>
          </w:hyperlink>
        </w:p>
        <w:p w14:paraId="1A79F755" w14:textId="0AC7F34E"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43" w:history="1">
            <w:r w:rsidRPr="00A42485">
              <w:rPr>
                <w:rStyle w:val="Hyperkobling"/>
                <w:noProof/>
                <w:lang w:eastAsia="zh-CN"/>
              </w:rPr>
              <w:t>Admin</w:t>
            </w:r>
            <w:r>
              <w:rPr>
                <w:noProof/>
                <w:webHidden/>
              </w:rPr>
              <w:tab/>
            </w:r>
            <w:r>
              <w:rPr>
                <w:noProof/>
                <w:webHidden/>
              </w:rPr>
              <w:fldChar w:fldCharType="begin"/>
            </w:r>
            <w:r>
              <w:rPr>
                <w:noProof/>
                <w:webHidden/>
              </w:rPr>
              <w:instrText xml:space="preserve"> PAGEREF _Toc189746443 \h </w:instrText>
            </w:r>
            <w:r>
              <w:rPr>
                <w:noProof/>
                <w:webHidden/>
              </w:rPr>
            </w:r>
            <w:r>
              <w:rPr>
                <w:noProof/>
                <w:webHidden/>
              </w:rPr>
              <w:fldChar w:fldCharType="separate"/>
            </w:r>
            <w:r>
              <w:rPr>
                <w:noProof/>
                <w:webHidden/>
              </w:rPr>
              <w:t>3</w:t>
            </w:r>
            <w:r>
              <w:rPr>
                <w:noProof/>
                <w:webHidden/>
              </w:rPr>
              <w:fldChar w:fldCharType="end"/>
            </w:r>
          </w:hyperlink>
        </w:p>
        <w:p w14:paraId="541229C8" w14:textId="4A4C13B7"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44" w:history="1">
            <w:r w:rsidRPr="00A42485">
              <w:rPr>
                <w:rStyle w:val="Hyperkobling"/>
                <w:noProof/>
              </w:rPr>
              <w:t>Brukerstøtte</w:t>
            </w:r>
            <w:r>
              <w:rPr>
                <w:noProof/>
                <w:webHidden/>
              </w:rPr>
              <w:tab/>
            </w:r>
            <w:r>
              <w:rPr>
                <w:noProof/>
                <w:webHidden/>
              </w:rPr>
              <w:fldChar w:fldCharType="begin"/>
            </w:r>
            <w:r>
              <w:rPr>
                <w:noProof/>
                <w:webHidden/>
              </w:rPr>
              <w:instrText xml:space="preserve"> PAGEREF _Toc189746444 \h </w:instrText>
            </w:r>
            <w:r>
              <w:rPr>
                <w:noProof/>
                <w:webHidden/>
              </w:rPr>
            </w:r>
            <w:r>
              <w:rPr>
                <w:noProof/>
                <w:webHidden/>
              </w:rPr>
              <w:fldChar w:fldCharType="separate"/>
            </w:r>
            <w:r>
              <w:rPr>
                <w:noProof/>
                <w:webHidden/>
              </w:rPr>
              <w:t>3</w:t>
            </w:r>
            <w:r>
              <w:rPr>
                <w:noProof/>
                <w:webHidden/>
              </w:rPr>
              <w:fldChar w:fldCharType="end"/>
            </w:r>
          </w:hyperlink>
        </w:p>
        <w:p w14:paraId="57D9B672" w14:textId="20C44A90"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45" w:history="1">
            <w:r w:rsidRPr="00A42485">
              <w:rPr>
                <w:rStyle w:val="Hyperkobling"/>
                <w:noProof/>
              </w:rPr>
              <w:t>Avdelingsledere</w:t>
            </w:r>
            <w:r>
              <w:rPr>
                <w:noProof/>
                <w:webHidden/>
              </w:rPr>
              <w:tab/>
            </w:r>
            <w:r>
              <w:rPr>
                <w:noProof/>
                <w:webHidden/>
              </w:rPr>
              <w:fldChar w:fldCharType="begin"/>
            </w:r>
            <w:r>
              <w:rPr>
                <w:noProof/>
                <w:webHidden/>
              </w:rPr>
              <w:instrText xml:space="preserve"> PAGEREF _Toc189746445 \h </w:instrText>
            </w:r>
            <w:r>
              <w:rPr>
                <w:noProof/>
                <w:webHidden/>
              </w:rPr>
            </w:r>
            <w:r>
              <w:rPr>
                <w:noProof/>
                <w:webHidden/>
              </w:rPr>
              <w:fldChar w:fldCharType="separate"/>
            </w:r>
            <w:r>
              <w:rPr>
                <w:noProof/>
                <w:webHidden/>
              </w:rPr>
              <w:t>3</w:t>
            </w:r>
            <w:r>
              <w:rPr>
                <w:noProof/>
                <w:webHidden/>
              </w:rPr>
              <w:fldChar w:fldCharType="end"/>
            </w:r>
          </w:hyperlink>
        </w:p>
        <w:p w14:paraId="5639169E" w14:textId="7165D101"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46" w:history="1">
            <w:r w:rsidRPr="00A42485">
              <w:rPr>
                <w:rStyle w:val="Hyperkobling"/>
                <w:noProof/>
              </w:rPr>
              <w:t>Seniorer</w:t>
            </w:r>
            <w:r>
              <w:rPr>
                <w:noProof/>
                <w:webHidden/>
              </w:rPr>
              <w:tab/>
            </w:r>
            <w:r>
              <w:rPr>
                <w:noProof/>
                <w:webHidden/>
              </w:rPr>
              <w:fldChar w:fldCharType="begin"/>
            </w:r>
            <w:r>
              <w:rPr>
                <w:noProof/>
                <w:webHidden/>
              </w:rPr>
              <w:instrText xml:space="preserve"> PAGEREF _Toc189746446 \h </w:instrText>
            </w:r>
            <w:r>
              <w:rPr>
                <w:noProof/>
                <w:webHidden/>
              </w:rPr>
            </w:r>
            <w:r>
              <w:rPr>
                <w:noProof/>
                <w:webHidden/>
              </w:rPr>
              <w:fldChar w:fldCharType="separate"/>
            </w:r>
            <w:r>
              <w:rPr>
                <w:noProof/>
                <w:webHidden/>
              </w:rPr>
              <w:t>3</w:t>
            </w:r>
            <w:r>
              <w:rPr>
                <w:noProof/>
                <w:webHidden/>
              </w:rPr>
              <w:fldChar w:fldCharType="end"/>
            </w:r>
          </w:hyperlink>
        </w:p>
        <w:p w14:paraId="6725981E" w14:textId="542C09E3"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47" w:history="1">
            <w:r w:rsidRPr="00A42485">
              <w:rPr>
                <w:rStyle w:val="Hyperkobling"/>
                <w:noProof/>
              </w:rPr>
              <w:t>Oppdatert informasjon</w:t>
            </w:r>
            <w:r>
              <w:rPr>
                <w:noProof/>
                <w:webHidden/>
              </w:rPr>
              <w:tab/>
            </w:r>
            <w:r>
              <w:rPr>
                <w:noProof/>
                <w:webHidden/>
              </w:rPr>
              <w:fldChar w:fldCharType="begin"/>
            </w:r>
            <w:r>
              <w:rPr>
                <w:noProof/>
                <w:webHidden/>
              </w:rPr>
              <w:instrText xml:space="preserve"> PAGEREF _Toc189746447 \h </w:instrText>
            </w:r>
            <w:r>
              <w:rPr>
                <w:noProof/>
                <w:webHidden/>
              </w:rPr>
            </w:r>
            <w:r>
              <w:rPr>
                <w:noProof/>
                <w:webHidden/>
              </w:rPr>
              <w:fldChar w:fldCharType="separate"/>
            </w:r>
            <w:r>
              <w:rPr>
                <w:noProof/>
                <w:webHidden/>
              </w:rPr>
              <w:t>4</w:t>
            </w:r>
            <w:r>
              <w:rPr>
                <w:noProof/>
                <w:webHidden/>
              </w:rPr>
              <w:fldChar w:fldCharType="end"/>
            </w:r>
          </w:hyperlink>
        </w:p>
        <w:p w14:paraId="2849A63E" w14:textId="0453B2E1" w:rsidR="00931D23" w:rsidRDefault="00931D23">
          <w:pPr>
            <w:pStyle w:val="INNH1"/>
            <w:tabs>
              <w:tab w:val="right" w:leader="dot" w:pos="9062"/>
            </w:tabs>
            <w:rPr>
              <w:rFonts w:eastAsiaTheme="minorEastAsia"/>
              <w:noProof/>
              <w:kern w:val="2"/>
              <w:sz w:val="24"/>
              <w:szCs w:val="24"/>
              <w:lang w:eastAsia="nb-NO"/>
              <w14:ligatures w14:val="standardContextual"/>
            </w:rPr>
          </w:pPr>
          <w:hyperlink w:anchor="_Toc189746448" w:history="1">
            <w:r w:rsidRPr="00A42485">
              <w:rPr>
                <w:rStyle w:val="Hyperkobling"/>
                <w:noProof/>
                <w:lang w:eastAsia="zh-CN"/>
              </w:rPr>
              <w:t>Forventninger til deg som Senior</w:t>
            </w:r>
            <w:r>
              <w:rPr>
                <w:noProof/>
                <w:webHidden/>
              </w:rPr>
              <w:tab/>
            </w:r>
            <w:r>
              <w:rPr>
                <w:noProof/>
                <w:webHidden/>
              </w:rPr>
              <w:fldChar w:fldCharType="begin"/>
            </w:r>
            <w:r>
              <w:rPr>
                <w:noProof/>
                <w:webHidden/>
              </w:rPr>
              <w:instrText xml:space="preserve"> PAGEREF _Toc189746448 \h </w:instrText>
            </w:r>
            <w:r>
              <w:rPr>
                <w:noProof/>
                <w:webHidden/>
              </w:rPr>
            </w:r>
            <w:r>
              <w:rPr>
                <w:noProof/>
                <w:webHidden/>
              </w:rPr>
              <w:fldChar w:fldCharType="separate"/>
            </w:r>
            <w:r>
              <w:rPr>
                <w:noProof/>
                <w:webHidden/>
              </w:rPr>
              <w:t>4</w:t>
            </w:r>
            <w:r>
              <w:rPr>
                <w:noProof/>
                <w:webHidden/>
              </w:rPr>
              <w:fldChar w:fldCharType="end"/>
            </w:r>
          </w:hyperlink>
        </w:p>
        <w:p w14:paraId="2C7B6F38" w14:textId="208F570F" w:rsidR="00931D23" w:rsidRDefault="00931D23">
          <w:pPr>
            <w:pStyle w:val="INNH1"/>
            <w:tabs>
              <w:tab w:val="right" w:leader="dot" w:pos="9062"/>
            </w:tabs>
            <w:rPr>
              <w:rFonts w:eastAsiaTheme="minorEastAsia"/>
              <w:noProof/>
              <w:kern w:val="2"/>
              <w:sz w:val="24"/>
              <w:szCs w:val="24"/>
              <w:lang w:eastAsia="nb-NO"/>
              <w14:ligatures w14:val="standardContextual"/>
            </w:rPr>
          </w:pPr>
          <w:hyperlink w:anchor="_Toc189746449" w:history="1">
            <w:r w:rsidRPr="00A42485">
              <w:rPr>
                <w:rStyle w:val="Hyperkobling"/>
                <w:noProof/>
              </w:rPr>
              <w:t xml:space="preserve">Komme i gang - </w:t>
            </w:r>
            <w:r w:rsidRPr="00A42485">
              <w:rPr>
                <w:rStyle w:val="Hyperkobling"/>
                <w:noProof/>
                <w:lang w:eastAsia="zh-CN"/>
              </w:rPr>
              <w:t>Hvordan få oppdrag</w:t>
            </w:r>
            <w:r>
              <w:rPr>
                <w:noProof/>
                <w:webHidden/>
              </w:rPr>
              <w:tab/>
            </w:r>
            <w:r>
              <w:rPr>
                <w:noProof/>
                <w:webHidden/>
              </w:rPr>
              <w:fldChar w:fldCharType="begin"/>
            </w:r>
            <w:r>
              <w:rPr>
                <w:noProof/>
                <w:webHidden/>
              </w:rPr>
              <w:instrText xml:space="preserve"> PAGEREF _Toc189746449 \h </w:instrText>
            </w:r>
            <w:r>
              <w:rPr>
                <w:noProof/>
                <w:webHidden/>
              </w:rPr>
            </w:r>
            <w:r>
              <w:rPr>
                <w:noProof/>
                <w:webHidden/>
              </w:rPr>
              <w:fldChar w:fldCharType="separate"/>
            </w:r>
            <w:r>
              <w:rPr>
                <w:noProof/>
                <w:webHidden/>
              </w:rPr>
              <w:t>4</w:t>
            </w:r>
            <w:r>
              <w:rPr>
                <w:noProof/>
                <w:webHidden/>
              </w:rPr>
              <w:fldChar w:fldCharType="end"/>
            </w:r>
          </w:hyperlink>
        </w:p>
        <w:p w14:paraId="166670E4" w14:textId="41AF42E9"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50" w:history="1">
            <w:r w:rsidRPr="00A42485">
              <w:rPr>
                <w:rStyle w:val="Hyperkobling"/>
                <w:noProof/>
                <w:lang w:eastAsia="zh-CN"/>
              </w:rPr>
              <w:t>Registrering i Tripletex</w:t>
            </w:r>
            <w:r>
              <w:rPr>
                <w:noProof/>
                <w:webHidden/>
              </w:rPr>
              <w:tab/>
            </w:r>
            <w:r>
              <w:rPr>
                <w:noProof/>
                <w:webHidden/>
              </w:rPr>
              <w:fldChar w:fldCharType="begin"/>
            </w:r>
            <w:r>
              <w:rPr>
                <w:noProof/>
                <w:webHidden/>
              </w:rPr>
              <w:instrText xml:space="preserve"> PAGEREF _Toc189746450 \h </w:instrText>
            </w:r>
            <w:r>
              <w:rPr>
                <w:noProof/>
                <w:webHidden/>
              </w:rPr>
            </w:r>
            <w:r>
              <w:rPr>
                <w:noProof/>
                <w:webHidden/>
              </w:rPr>
              <w:fldChar w:fldCharType="separate"/>
            </w:r>
            <w:r>
              <w:rPr>
                <w:noProof/>
                <w:webHidden/>
              </w:rPr>
              <w:t>4</w:t>
            </w:r>
            <w:r>
              <w:rPr>
                <w:noProof/>
                <w:webHidden/>
              </w:rPr>
              <w:fldChar w:fldCharType="end"/>
            </w:r>
          </w:hyperlink>
        </w:p>
        <w:p w14:paraId="7305A17C" w14:textId="59B2E4E2" w:rsidR="00931D23" w:rsidRDefault="00931D23">
          <w:pPr>
            <w:pStyle w:val="INNH1"/>
            <w:tabs>
              <w:tab w:val="right" w:leader="dot" w:pos="9062"/>
            </w:tabs>
            <w:rPr>
              <w:rFonts w:eastAsiaTheme="minorEastAsia"/>
              <w:noProof/>
              <w:kern w:val="2"/>
              <w:sz w:val="24"/>
              <w:szCs w:val="24"/>
              <w:lang w:eastAsia="nb-NO"/>
              <w14:ligatures w14:val="standardContextual"/>
            </w:rPr>
          </w:pPr>
          <w:hyperlink w:anchor="_Toc189746451" w:history="1">
            <w:r w:rsidRPr="00A42485">
              <w:rPr>
                <w:rStyle w:val="Hyperkobling"/>
                <w:noProof/>
              </w:rPr>
              <w:t>Befaring</w:t>
            </w:r>
            <w:r>
              <w:rPr>
                <w:noProof/>
                <w:webHidden/>
              </w:rPr>
              <w:tab/>
            </w:r>
            <w:r>
              <w:rPr>
                <w:noProof/>
                <w:webHidden/>
              </w:rPr>
              <w:fldChar w:fldCharType="begin"/>
            </w:r>
            <w:r>
              <w:rPr>
                <w:noProof/>
                <w:webHidden/>
              </w:rPr>
              <w:instrText xml:space="preserve"> PAGEREF _Toc189746451 \h </w:instrText>
            </w:r>
            <w:r>
              <w:rPr>
                <w:noProof/>
                <w:webHidden/>
              </w:rPr>
            </w:r>
            <w:r>
              <w:rPr>
                <w:noProof/>
                <w:webHidden/>
              </w:rPr>
              <w:fldChar w:fldCharType="separate"/>
            </w:r>
            <w:r>
              <w:rPr>
                <w:noProof/>
                <w:webHidden/>
              </w:rPr>
              <w:t>5</w:t>
            </w:r>
            <w:r>
              <w:rPr>
                <w:noProof/>
                <w:webHidden/>
              </w:rPr>
              <w:fldChar w:fldCharType="end"/>
            </w:r>
          </w:hyperlink>
        </w:p>
        <w:p w14:paraId="3A10F6E7" w14:textId="52465B36" w:rsidR="00931D23" w:rsidRDefault="00931D23">
          <w:pPr>
            <w:pStyle w:val="INNH1"/>
            <w:tabs>
              <w:tab w:val="right" w:leader="dot" w:pos="9062"/>
            </w:tabs>
            <w:rPr>
              <w:rFonts w:eastAsiaTheme="minorEastAsia"/>
              <w:noProof/>
              <w:kern w:val="2"/>
              <w:sz w:val="24"/>
              <w:szCs w:val="24"/>
              <w:lang w:eastAsia="nb-NO"/>
              <w14:ligatures w14:val="standardContextual"/>
            </w:rPr>
          </w:pPr>
          <w:hyperlink w:anchor="_Toc189746452" w:history="1">
            <w:r w:rsidRPr="00A42485">
              <w:rPr>
                <w:rStyle w:val="Hyperkobling"/>
                <w:noProof/>
              </w:rPr>
              <w:t>Nytt oppdrag hos samme kunde</w:t>
            </w:r>
            <w:r>
              <w:rPr>
                <w:noProof/>
                <w:webHidden/>
              </w:rPr>
              <w:tab/>
            </w:r>
            <w:r>
              <w:rPr>
                <w:noProof/>
                <w:webHidden/>
              </w:rPr>
              <w:fldChar w:fldCharType="begin"/>
            </w:r>
            <w:r>
              <w:rPr>
                <w:noProof/>
                <w:webHidden/>
              </w:rPr>
              <w:instrText xml:space="preserve"> PAGEREF _Toc189746452 \h </w:instrText>
            </w:r>
            <w:r>
              <w:rPr>
                <w:noProof/>
                <w:webHidden/>
              </w:rPr>
            </w:r>
            <w:r>
              <w:rPr>
                <w:noProof/>
                <w:webHidden/>
              </w:rPr>
              <w:fldChar w:fldCharType="separate"/>
            </w:r>
            <w:r>
              <w:rPr>
                <w:noProof/>
                <w:webHidden/>
              </w:rPr>
              <w:t>5</w:t>
            </w:r>
            <w:r>
              <w:rPr>
                <w:noProof/>
                <w:webHidden/>
              </w:rPr>
              <w:fldChar w:fldCharType="end"/>
            </w:r>
          </w:hyperlink>
        </w:p>
        <w:p w14:paraId="37DCC247" w14:textId="21836A66" w:rsidR="00931D23" w:rsidRDefault="00931D23">
          <w:pPr>
            <w:pStyle w:val="INNH1"/>
            <w:tabs>
              <w:tab w:val="right" w:leader="dot" w:pos="9062"/>
            </w:tabs>
            <w:rPr>
              <w:rFonts w:eastAsiaTheme="minorEastAsia"/>
              <w:noProof/>
              <w:kern w:val="2"/>
              <w:sz w:val="24"/>
              <w:szCs w:val="24"/>
              <w:lang w:eastAsia="nb-NO"/>
              <w14:ligatures w14:val="standardContextual"/>
            </w:rPr>
          </w:pPr>
          <w:hyperlink w:anchor="_Toc189746453" w:history="1">
            <w:r w:rsidRPr="00A42485">
              <w:rPr>
                <w:rStyle w:val="Hyperkobling"/>
                <w:noProof/>
              </w:rPr>
              <w:t>Hvilke oppdrag skal jeg velge?</w:t>
            </w:r>
            <w:r>
              <w:rPr>
                <w:noProof/>
                <w:webHidden/>
              </w:rPr>
              <w:tab/>
            </w:r>
            <w:r>
              <w:rPr>
                <w:noProof/>
                <w:webHidden/>
              </w:rPr>
              <w:fldChar w:fldCharType="begin"/>
            </w:r>
            <w:r>
              <w:rPr>
                <w:noProof/>
                <w:webHidden/>
              </w:rPr>
              <w:instrText xml:space="preserve"> PAGEREF _Toc189746453 \h </w:instrText>
            </w:r>
            <w:r>
              <w:rPr>
                <w:noProof/>
                <w:webHidden/>
              </w:rPr>
            </w:r>
            <w:r>
              <w:rPr>
                <w:noProof/>
                <w:webHidden/>
              </w:rPr>
              <w:fldChar w:fldCharType="separate"/>
            </w:r>
            <w:r>
              <w:rPr>
                <w:noProof/>
                <w:webHidden/>
              </w:rPr>
              <w:t>5</w:t>
            </w:r>
            <w:r>
              <w:rPr>
                <w:noProof/>
                <w:webHidden/>
              </w:rPr>
              <w:fldChar w:fldCharType="end"/>
            </w:r>
          </w:hyperlink>
        </w:p>
        <w:p w14:paraId="2B15E6C6" w14:textId="193219F4" w:rsidR="00931D23" w:rsidRDefault="00931D23">
          <w:pPr>
            <w:pStyle w:val="INNH1"/>
            <w:tabs>
              <w:tab w:val="right" w:leader="dot" w:pos="9062"/>
            </w:tabs>
            <w:rPr>
              <w:rFonts w:eastAsiaTheme="minorEastAsia"/>
              <w:noProof/>
              <w:kern w:val="2"/>
              <w:sz w:val="24"/>
              <w:szCs w:val="24"/>
              <w:lang w:eastAsia="nb-NO"/>
              <w14:ligatures w14:val="standardContextual"/>
            </w:rPr>
          </w:pPr>
          <w:hyperlink w:anchor="_Toc189746454" w:history="1">
            <w:r w:rsidRPr="00A42485">
              <w:rPr>
                <w:rStyle w:val="Hyperkobling"/>
                <w:noProof/>
              </w:rPr>
              <w:t>Kundebehandling</w:t>
            </w:r>
            <w:r>
              <w:rPr>
                <w:noProof/>
                <w:webHidden/>
              </w:rPr>
              <w:tab/>
            </w:r>
            <w:r>
              <w:rPr>
                <w:noProof/>
                <w:webHidden/>
              </w:rPr>
              <w:fldChar w:fldCharType="begin"/>
            </w:r>
            <w:r>
              <w:rPr>
                <w:noProof/>
                <w:webHidden/>
              </w:rPr>
              <w:instrText xml:space="preserve"> PAGEREF _Toc189746454 \h </w:instrText>
            </w:r>
            <w:r>
              <w:rPr>
                <w:noProof/>
                <w:webHidden/>
              </w:rPr>
            </w:r>
            <w:r>
              <w:rPr>
                <w:noProof/>
                <w:webHidden/>
              </w:rPr>
              <w:fldChar w:fldCharType="separate"/>
            </w:r>
            <w:r>
              <w:rPr>
                <w:noProof/>
                <w:webHidden/>
              </w:rPr>
              <w:t>8</w:t>
            </w:r>
            <w:r>
              <w:rPr>
                <w:noProof/>
                <w:webHidden/>
              </w:rPr>
              <w:fldChar w:fldCharType="end"/>
            </w:r>
          </w:hyperlink>
        </w:p>
        <w:p w14:paraId="024310A0" w14:textId="314E52F0" w:rsidR="00931D23" w:rsidRDefault="00931D23">
          <w:pPr>
            <w:pStyle w:val="INNH1"/>
            <w:tabs>
              <w:tab w:val="right" w:leader="dot" w:pos="9062"/>
            </w:tabs>
            <w:rPr>
              <w:rFonts w:eastAsiaTheme="minorEastAsia"/>
              <w:noProof/>
              <w:kern w:val="2"/>
              <w:sz w:val="24"/>
              <w:szCs w:val="24"/>
              <w:lang w:eastAsia="nb-NO"/>
              <w14:ligatures w14:val="standardContextual"/>
            </w:rPr>
          </w:pPr>
          <w:hyperlink w:anchor="_Toc189746455" w:history="1">
            <w:r w:rsidRPr="00A42485">
              <w:rPr>
                <w:rStyle w:val="Hyperkobling"/>
                <w:noProof/>
                <w:lang w:eastAsia="zh-CN"/>
              </w:rPr>
              <w:t>Lønn og godtgjørelse</w:t>
            </w:r>
            <w:r>
              <w:rPr>
                <w:noProof/>
                <w:webHidden/>
              </w:rPr>
              <w:tab/>
            </w:r>
            <w:r>
              <w:rPr>
                <w:noProof/>
                <w:webHidden/>
              </w:rPr>
              <w:fldChar w:fldCharType="begin"/>
            </w:r>
            <w:r>
              <w:rPr>
                <w:noProof/>
                <w:webHidden/>
              </w:rPr>
              <w:instrText xml:space="preserve"> PAGEREF _Toc189746455 \h </w:instrText>
            </w:r>
            <w:r>
              <w:rPr>
                <w:noProof/>
                <w:webHidden/>
              </w:rPr>
            </w:r>
            <w:r>
              <w:rPr>
                <w:noProof/>
                <w:webHidden/>
              </w:rPr>
              <w:fldChar w:fldCharType="separate"/>
            </w:r>
            <w:r>
              <w:rPr>
                <w:noProof/>
                <w:webHidden/>
              </w:rPr>
              <w:t>8</w:t>
            </w:r>
            <w:r>
              <w:rPr>
                <w:noProof/>
                <w:webHidden/>
              </w:rPr>
              <w:fldChar w:fldCharType="end"/>
            </w:r>
          </w:hyperlink>
        </w:p>
        <w:p w14:paraId="61E183AB" w14:textId="231108D3"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56" w:history="1">
            <w:r w:rsidRPr="00A42485">
              <w:rPr>
                <w:rStyle w:val="Hyperkobling"/>
                <w:noProof/>
                <w:lang w:eastAsia="zh-CN"/>
              </w:rPr>
              <w:t>Verktøykompensasjon til den ansatte</w:t>
            </w:r>
            <w:r>
              <w:rPr>
                <w:noProof/>
                <w:webHidden/>
              </w:rPr>
              <w:tab/>
            </w:r>
            <w:r>
              <w:rPr>
                <w:noProof/>
                <w:webHidden/>
              </w:rPr>
              <w:fldChar w:fldCharType="begin"/>
            </w:r>
            <w:r>
              <w:rPr>
                <w:noProof/>
                <w:webHidden/>
              </w:rPr>
              <w:instrText xml:space="preserve"> PAGEREF _Toc189746456 \h </w:instrText>
            </w:r>
            <w:r>
              <w:rPr>
                <w:noProof/>
                <w:webHidden/>
              </w:rPr>
            </w:r>
            <w:r>
              <w:rPr>
                <w:noProof/>
                <w:webHidden/>
              </w:rPr>
              <w:fldChar w:fldCharType="separate"/>
            </w:r>
            <w:r>
              <w:rPr>
                <w:noProof/>
                <w:webHidden/>
              </w:rPr>
              <w:t>8</w:t>
            </w:r>
            <w:r>
              <w:rPr>
                <w:noProof/>
                <w:webHidden/>
              </w:rPr>
              <w:fldChar w:fldCharType="end"/>
            </w:r>
          </w:hyperlink>
        </w:p>
        <w:p w14:paraId="23852425" w14:textId="771206C9"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57" w:history="1">
            <w:r w:rsidRPr="00A42485">
              <w:rPr>
                <w:rStyle w:val="Hyperkobling"/>
                <w:noProof/>
              </w:rPr>
              <w:t>Feriepenger</w:t>
            </w:r>
            <w:r>
              <w:rPr>
                <w:noProof/>
                <w:webHidden/>
              </w:rPr>
              <w:tab/>
            </w:r>
            <w:r>
              <w:rPr>
                <w:noProof/>
                <w:webHidden/>
              </w:rPr>
              <w:fldChar w:fldCharType="begin"/>
            </w:r>
            <w:r>
              <w:rPr>
                <w:noProof/>
                <w:webHidden/>
              </w:rPr>
              <w:instrText xml:space="preserve"> PAGEREF _Toc189746457 \h </w:instrText>
            </w:r>
            <w:r>
              <w:rPr>
                <w:noProof/>
                <w:webHidden/>
              </w:rPr>
            </w:r>
            <w:r>
              <w:rPr>
                <w:noProof/>
                <w:webHidden/>
              </w:rPr>
              <w:fldChar w:fldCharType="separate"/>
            </w:r>
            <w:r>
              <w:rPr>
                <w:noProof/>
                <w:webHidden/>
              </w:rPr>
              <w:t>9</w:t>
            </w:r>
            <w:r>
              <w:rPr>
                <w:noProof/>
                <w:webHidden/>
              </w:rPr>
              <w:fldChar w:fldCharType="end"/>
            </w:r>
          </w:hyperlink>
        </w:p>
        <w:p w14:paraId="45C874EF" w14:textId="49DCBB91"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58" w:history="1">
            <w:r w:rsidRPr="00A42485">
              <w:rPr>
                <w:rStyle w:val="Hyperkobling"/>
                <w:noProof/>
              </w:rPr>
              <w:t>Forsikring og pensjon</w:t>
            </w:r>
            <w:r>
              <w:rPr>
                <w:noProof/>
                <w:webHidden/>
              </w:rPr>
              <w:tab/>
            </w:r>
            <w:r>
              <w:rPr>
                <w:noProof/>
                <w:webHidden/>
              </w:rPr>
              <w:fldChar w:fldCharType="begin"/>
            </w:r>
            <w:r>
              <w:rPr>
                <w:noProof/>
                <w:webHidden/>
              </w:rPr>
              <w:instrText xml:space="preserve"> PAGEREF _Toc189746458 \h </w:instrText>
            </w:r>
            <w:r>
              <w:rPr>
                <w:noProof/>
                <w:webHidden/>
              </w:rPr>
            </w:r>
            <w:r>
              <w:rPr>
                <w:noProof/>
                <w:webHidden/>
              </w:rPr>
              <w:fldChar w:fldCharType="separate"/>
            </w:r>
            <w:r>
              <w:rPr>
                <w:noProof/>
                <w:webHidden/>
              </w:rPr>
              <w:t>9</w:t>
            </w:r>
            <w:r>
              <w:rPr>
                <w:noProof/>
                <w:webHidden/>
              </w:rPr>
              <w:fldChar w:fldCharType="end"/>
            </w:r>
          </w:hyperlink>
        </w:p>
        <w:p w14:paraId="363AD854" w14:textId="21F99E3E"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59" w:history="1">
            <w:r w:rsidRPr="00A42485">
              <w:rPr>
                <w:rStyle w:val="Hyperkobling"/>
                <w:noProof/>
              </w:rPr>
              <w:t>Ansattrabatt</w:t>
            </w:r>
            <w:r>
              <w:rPr>
                <w:noProof/>
                <w:webHidden/>
              </w:rPr>
              <w:tab/>
            </w:r>
            <w:r>
              <w:rPr>
                <w:noProof/>
                <w:webHidden/>
              </w:rPr>
              <w:fldChar w:fldCharType="begin"/>
            </w:r>
            <w:r>
              <w:rPr>
                <w:noProof/>
                <w:webHidden/>
              </w:rPr>
              <w:instrText xml:space="preserve"> PAGEREF _Toc189746459 \h </w:instrText>
            </w:r>
            <w:r>
              <w:rPr>
                <w:noProof/>
                <w:webHidden/>
              </w:rPr>
            </w:r>
            <w:r>
              <w:rPr>
                <w:noProof/>
                <w:webHidden/>
              </w:rPr>
              <w:fldChar w:fldCharType="separate"/>
            </w:r>
            <w:r>
              <w:rPr>
                <w:noProof/>
                <w:webHidden/>
              </w:rPr>
              <w:t>9</w:t>
            </w:r>
            <w:r>
              <w:rPr>
                <w:noProof/>
                <w:webHidden/>
              </w:rPr>
              <w:fldChar w:fldCharType="end"/>
            </w:r>
          </w:hyperlink>
        </w:p>
        <w:p w14:paraId="0A89F0C0" w14:textId="3BC3F16D"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60" w:history="1">
            <w:r w:rsidRPr="00A42485">
              <w:rPr>
                <w:rStyle w:val="Hyperkobling"/>
                <w:noProof/>
              </w:rPr>
              <w:t>Utlegg/tillegg</w:t>
            </w:r>
            <w:r>
              <w:rPr>
                <w:noProof/>
                <w:webHidden/>
              </w:rPr>
              <w:tab/>
            </w:r>
            <w:r>
              <w:rPr>
                <w:noProof/>
                <w:webHidden/>
              </w:rPr>
              <w:fldChar w:fldCharType="begin"/>
            </w:r>
            <w:r>
              <w:rPr>
                <w:noProof/>
                <w:webHidden/>
              </w:rPr>
              <w:instrText xml:space="preserve"> PAGEREF _Toc189746460 \h </w:instrText>
            </w:r>
            <w:r>
              <w:rPr>
                <w:noProof/>
                <w:webHidden/>
              </w:rPr>
            </w:r>
            <w:r>
              <w:rPr>
                <w:noProof/>
                <w:webHidden/>
              </w:rPr>
              <w:fldChar w:fldCharType="separate"/>
            </w:r>
            <w:r>
              <w:rPr>
                <w:noProof/>
                <w:webHidden/>
              </w:rPr>
              <w:t>9</w:t>
            </w:r>
            <w:r>
              <w:rPr>
                <w:noProof/>
                <w:webHidden/>
              </w:rPr>
              <w:fldChar w:fldCharType="end"/>
            </w:r>
          </w:hyperlink>
        </w:p>
        <w:p w14:paraId="68E5AE3E" w14:textId="55613700"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61" w:history="1">
            <w:r w:rsidRPr="00A42485">
              <w:rPr>
                <w:rStyle w:val="Hyperkobling"/>
                <w:noProof/>
              </w:rPr>
              <w:t>Reiser – fra bosted til oppdragssted, og kjøring for kunde</w:t>
            </w:r>
            <w:r>
              <w:rPr>
                <w:noProof/>
                <w:webHidden/>
              </w:rPr>
              <w:tab/>
            </w:r>
            <w:r>
              <w:rPr>
                <w:noProof/>
                <w:webHidden/>
              </w:rPr>
              <w:fldChar w:fldCharType="begin"/>
            </w:r>
            <w:r>
              <w:rPr>
                <w:noProof/>
                <w:webHidden/>
              </w:rPr>
              <w:instrText xml:space="preserve"> PAGEREF _Toc189746461 \h </w:instrText>
            </w:r>
            <w:r>
              <w:rPr>
                <w:noProof/>
                <w:webHidden/>
              </w:rPr>
            </w:r>
            <w:r>
              <w:rPr>
                <w:noProof/>
                <w:webHidden/>
              </w:rPr>
              <w:fldChar w:fldCharType="separate"/>
            </w:r>
            <w:r>
              <w:rPr>
                <w:noProof/>
                <w:webHidden/>
              </w:rPr>
              <w:t>9</w:t>
            </w:r>
            <w:r>
              <w:rPr>
                <w:noProof/>
                <w:webHidden/>
              </w:rPr>
              <w:fldChar w:fldCharType="end"/>
            </w:r>
          </w:hyperlink>
        </w:p>
        <w:p w14:paraId="4E5A7F14" w14:textId="5AC4E4B5" w:rsidR="00931D23" w:rsidRDefault="00931D23">
          <w:pPr>
            <w:pStyle w:val="INNH3"/>
            <w:tabs>
              <w:tab w:val="right" w:leader="dot" w:pos="9062"/>
            </w:tabs>
            <w:rPr>
              <w:rFonts w:eastAsiaTheme="minorEastAsia"/>
              <w:noProof/>
              <w:kern w:val="2"/>
              <w:sz w:val="24"/>
              <w:szCs w:val="24"/>
              <w:lang w:eastAsia="nb-NO"/>
              <w14:ligatures w14:val="standardContextual"/>
            </w:rPr>
          </w:pPr>
          <w:hyperlink w:anchor="_Toc189746462" w:history="1">
            <w:r w:rsidRPr="00A42485">
              <w:rPr>
                <w:rStyle w:val="Hyperkobling"/>
                <w:noProof/>
              </w:rPr>
              <w:t>Viktig om priser</w:t>
            </w:r>
            <w:r>
              <w:rPr>
                <w:noProof/>
                <w:webHidden/>
              </w:rPr>
              <w:tab/>
            </w:r>
            <w:r>
              <w:rPr>
                <w:noProof/>
                <w:webHidden/>
              </w:rPr>
              <w:fldChar w:fldCharType="begin"/>
            </w:r>
            <w:r>
              <w:rPr>
                <w:noProof/>
                <w:webHidden/>
              </w:rPr>
              <w:instrText xml:space="preserve"> PAGEREF _Toc189746462 \h </w:instrText>
            </w:r>
            <w:r>
              <w:rPr>
                <w:noProof/>
                <w:webHidden/>
              </w:rPr>
            </w:r>
            <w:r>
              <w:rPr>
                <w:noProof/>
                <w:webHidden/>
              </w:rPr>
              <w:fldChar w:fldCharType="separate"/>
            </w:r>
            <w:r>
              <w:rPr>
                <w:noProof/>
                <w:webHidden/>
              </w:rPr>
              <w:t>10</w:t>
            </w:r>
            <w:r>
              <w:rPr>
                <w:noProof/>
                <w:webHidden/>
              </w:rPr>
              <w:fldChar w:fldCharType="end"/>
            </w:r>
          </w:hyperlink>
        </w:p>
        <w:p w14:paraId="00C9F417" w14:textId="499B2457"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63" w:history="1">
            <w:r w:rsidRPr="00A42485">
              <w:rPr>
                <w:rStyle w:val="Hyperkobling"/>
                <w:noProof/>
              </w:rPr>
              <w:t>Timepriser</w:t>
            </w:r>
            <w:r>
              <w:rPr>
                <w:noProof/>
                <w:webHidden/>
              </w:rPr>
              <w:tab/>
            </w:r>
            <w:r>
              <w:rPr>
                <w:noProof/>
                <w:webHidden/>
              </w:rPr>
              <w:fldChar w:fldCharType="begin"/>
            </w:r>
            <w:r>
              <w:rPr>
                <w:noProof/>
                <w:webHidden/>
              </w:rPr>
              <w:instrText xml:space="preserve"> PAGEREF _Toc189746463 \h </w:instrText>
            </w:r>
            <w:r>
              <w:rPr>
                <w:noProof/>
                <w:webHidden/>
              </w:rPr>
            </w:r>
            <w:r>
              <w:rPr>
                <w:noProof/>
                <w:webHidden/>
              </w:rPr>
              <w:fldChar w:fldCharType="separate"/>
            </w:r>
            <w:r>
              <w:rPr>
                <w:noProof/>
                <w:webHidden/>
              </w:rPr>
              <w:t>10</w:t>
            </w:r>
            <w:r>
              <w:rPr>
                <w:noProof/>
                <w:webHidden/>
              </w:rPr>
              <w:fldChar w:fldCharType="end"/>
            </w:r>
          </w:hyperlink>
        </w:p>
        <w:p w14:paraId="5EA5D751" w14:textId="1BE149E1"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64" w:history="1">
            <w:r w:rsidRPr="00A42485">
              <w:rPr>
                <w:rStyle w:val="Hyperkobling"/>
                <w:noProof/>
              </w:rPr>
              <w:t>Engangsutstyr</w:t>
            </w:r>
            <w:r>
              <w:rPr>
                <w:noProof/>
                <w:webHidden/>
              </w:rPr>
              <w:tab/>
            </w:r>
            <w:r>
              <w:rPr>
                <w:noProof/>
                <w:webHidden/>
              </w:rPr>
              <w:fldChar w:fldCharType="begin"/>
            </w:r>
            <w:r>
              <w:rPr>
                <w:noProof/>
                <w:webHidden/>
              </w:rPr>
              <w:instrText xml:space="preserve"> PAGEREF _Toc189746464 \h </w:instrText>
            </w:r>
            <w:r>
              <w:rPr>
                <w:noProof/>
                <w:webHidden/>
              </w:rPr>
            </w:r>
            <w:r>
              <w:rPr>
                <w:noProof/>
                <w:webHidden/>
              </w:rPr>
              <w:fldChar w:fldCharType="separate"/>
            </w:r>
            <w:r>
              <w:rPr>
                <w:noProof/>
                <w:webHidden/>
              </w:rPr>
              <w:t>10</w:t>
            </w:r>
            <w:r>
              <w:rPr>
                <w:noProof/>
                <w:webHidden/>
              </w:rPr>
              <w:fldChar w:fldCharType="end"/>
            </w:r>
          </w:hyperlink>
        </w:p>
        <w:p w14:paraId="1B422AC7" w14:textId="3A2B146B"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65" w:history="1">
            <w:r w:rsidRPr="00A42485">
              <w:rPr>
                <w:rStyle w:val="Hyperkobling"/>
                <w:noProof/>
              </w:rPr>
              <w:t>Hvordan mva beregnes overfor kunden</w:t>
            </w:r>
            <w:r>
              <w:rPr>
                <w:noProof/>
                <w:webHidden/>
              </w:rPr>
              <w:tab/>
            </w:r>
            <w:r>
              <w:rPr>
                <w:noProof/>
                <w:webHidden/>
              </w:rPr>
              <w:fldChar w:fldCharType="begin"/>
            </w:r>
            <w:r>
              <w:rPr>
                <w:noProof/>
                <w:webHidden/>
              </w:rPr>
              <w:instrText xml:space="preserve"> PAGEREF _Toc189746465 \h </w:instrText>
            </w:r>
            <w:r>
              <w:rPr>
                <w:noProof/>
                <w:webHidden/>
              </w:rPr>
            </w:r>
            <w:r>
              <w:rPr>
                <w:noProof/>
                <w:webHidden/>
              </w:rPr>
              <w:fldChar w:fldCharType="separate"/>
            </w:r>
            <w:r>
              <w:rPr>
                <w:noProof/>
                <w:webHidden/>
              </w:rPr>
              <w:t>10</w:t>
            </w:r>
            <w:r>
              <w:rPr>
                <w:noProof/>
                <w:webHidden/>
              </w:rPr>
              <w:fldChar w:fldCharType="end"/>
            </w:r>
          </w:hyperlink>
        </w:p>
        <w:p w14:paraId="546FC5E5" w14:textId="718DA96F"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66" w:history="1">
            <w:r w:rsidRPr="00A42485">
              <w:rPr>
                <w:rStyle w:val="Hyperkobling"/>
                <w:noProof/>
              </w:rPr>
              <w:t>Prisforespørsler fra kunde</w:t>
            </w:r>
            <w:r>
              <w:rPr>
                <w:noProof/>
                <w:webHidden/>
              </w:rPr>
              <w:tab/>
            </w:r>
            <w:r>
              <w:rPr>
                <w:noProof/>
                <w:webHidden/>
              </w:rPr>
              <w:fldChar w:fldCharType="begin"/>
            </w:r>
            <w:r>
              <w:rPr>
                <w:noProof/>
                <w:webHidden/>
              </w:rPr>
              <w:instrText xml:space="preserve"> PAGEREF _Toc189746466 \h </w:instrText>
            </w:r>
            <w:r>
              <w:rPr>
                <w:noProof/>
                <w:webHidden/>
              </w:rPr>
            </w:r>
            <w:r>
              <w:rPr>
                <w:noProof/>
                <w:webHidden/>
              </w:rPr>
              <w:fldChar w:fldCharType="separate"/>
            </w:r>
            <w:r>
              <w:rPr>
                <w:noProof/>
                <w:webHidden/>
              </w:rPr>
              <w:t>11</w:t>
            </w:r>
            <w:r>
              <w:rPr>
                <w:noProof/>
                <w:webHidden/>
              </w:rPr>
              <w:fldChar w:fldCharType="end"/>
            </w:r>
          </w:hyperlink>
        </w:p>
        <w:p w14:paraId="5F07C578" w14:textId="00B3340B" w:rsidR="00931D23" w:rsidRDefault="00931D23">
          <w:pPr>
            <w:pStyle w:val="INNH1"/>
            <w:tabs>
              <w:tab w:val="right" w:leader="dot" w:pos="9062"/>
            </w:tabs>
            <w:rPr>
              <w:rFonts w:eastAsiaTheme="minorEastAsia"/>
              <w:noProof/>
              <w:kern w:val="2"/>
              <w:sz w:val="24"/>
              <w:szCs w:val="24"/>
              <w:lang w:eastAsia="nb-NO"/>
              <w14:ligatures w14:val="standardContextual"/>
            </w:rPr>
          </w:pPr>
          <w:hyperlink w:anchor="_Toc189746467" w:history="1">
            <w:r w:rsidRPr="00A42485">
              <w:rPr>
                <w:rStyle w:val="Hyperkobling"/>
                <w:noProof/>
              </w:rPr>
              <w:t>Maskiner og utstyr</w:t>
            </w:r>
            <w:r>
              <w:rPr>
                <w:noProof/>
                <w:webHidden/>
              </w:rPr>
              <w:tab/>
            </w:r>
            <w:r>
              <w:rPr>
                <w:noProof/>
                <w:webHidden/>
              </w:rPr>
              <w:fldChar w:fldCharType="begin"/>
            </w:r>
            <w:r>
              <w:rPr>
                <w:noProof/>
                <w:webHidden/>
              </w:rPr>
              <w:instrText xml:space="preserve"> PAGEREF _Toc189746467 \h </w:instrText>
            </w:r>
            <w:r>
              <w:rPr>
                <w:noProof/>
                <w:webHidden/>
              </w:rPr>
            </w:r>
            <w:r>
              <w:rPr>
                <w:noProof/>
                <w:webHidden/>
              </w:rPr>
              <w:fldChar w:fldCharType="separate"/>
            </w:r>
            <w:r>
              <w:rPr>
                <w:noProof/>
                <w:webHidden/>
              </w:rPr>
              <w:t>11</w:t>
            </w:r>
            <w:r>
              <w:rPr>
                <w:noProof/>
                <w:webHidden/>
              </w:rPr>
              <w:fldChar w:fldCharType="end"/>
            </w:r>
          </w:hyperlink>
        </w:p>
        <w:p w14:paraId="482F8048" w14:textId="7F7F74F0"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68" w:history="1">
            <w:r w:rsidRPr="00A42485">
              <w:rPr>
                <w:rStyle w:val="Hyperkobling"/>
                <w:noProof/>
              </w:rPr>
              <w:t>Krav til den ansattes utstyr</w:t>
            </w:r>
            <w:r>
              <w:rPr>
                <w:noProof/>
                <w:webHidden/>
              </w:rPr>
              <w:tab/>
            </w:r>
            <w:r>
              <w:rPr>
                <w:noProof/>
                <w:webHidden/>
              </w:rPr>
              <w:fldChar w:fldCharType="begin"/>
            </w:r>
            <w:r>
              <w:rPr>
                <w:noProof/>
                <w:webHidden/>
              </w:rPr>
              <w:instrText xml:space="preserve"> PAGEREF _Toc189746468 \h </w:instrText>
            </w:r>
            <w:r>
              <w:rPr>
                <w:noProof/>
                <w:webHidden/>
              </w:rPr>
            </w:r>
            <w:r>
              <w:rPr>
                <w:noProof/>
                <w:webHidden/>
              </w:rPr>
              <w:fldChar w:fldCharType="separate"/>
            </w:r>
            <w:r>
              <w:rPr>
                <w:noProof/>
                <w:webHidden/>
              </w:rPr>
              <w:t>11</w:t>
            </w:r>
            <w:r>
              <w:rPr>
                <w:noProof/>
                <w:webHidden/>
              </w:rPr>
              <w:fldChar w:fldCharType="end"/>
            </w:r>
          </w:hyperlink>
        </w:p>
        <w:p w14:paraId="61593560" w14:textId="7F86DC88"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69" w:history="1">
            <w:r w:rsidRPr="00A42485">
              <w:rPr>
                <w:rStyle w:val="Hyperkobling"/>
                <w:noProof/>
              </w:rPr>
              <w:t>Elektrisk/batteri eller bensin maskiner</w:t>
            </w:r>
            <w:r>
              <w:rPr>
                <w:noProof/>
                <w:webHidden/>
              </w:rPr>
              <w:tab/>
            </w:r>
            <w:r>
              <w:rPr>
                <w:noProof/>
                <w:webHidden/>
              </w:rPr>
              <w:fldChar w:fldCharType="begin"/>
            </w:r>
            <w:r>
              <w:rPr>
                <w:noProof/>
                <w:webHidden/>
              </w:rPr>
              <w:instrText xml:space="preserve"> PAGEREF _Toc189746469 \h </w:instrText>
            </w:r>
            <w:r>
              <w:rPr>
                <w:noProof/>
                <w:webHidden/>
              </w:rPr>
            </w:r>
            <w:r>
              <w:rPr>
                <w:noProof/>
                <w:webHidden/>
              </w:rPr>
              <w:fldChar w:fldCharType="separate"/>
            </w:r>
            <w:r>
              <w:rPr>
                <w:noProof/>
                <w:webHidden/>
              </w:rPr>
              <w:t>11</w:t>
            </w:r>
            <w:r>
              <w:rPr>
                <w:noProof/>
                <w:webHidden/>
              </w:rPr>
              <w:fldChar w:fldCharType="end"/>
            </w:r>
          </w:hyperlink>
        </w:p>
        <w:p w14:paraId="3661A14E" w14:textId="54671E63"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70" w:history="1">
            <w:r w:rsidRPr="00A42485">
              <w:rPr>
                <w:rStyle w:val="Hyperkobling"/>
                <w:noProof/>
              </w:rPr>
              <w:t>Bruk av kundens utstyr</w:t>
            </w:r>
            <w:r>
              <w:rPr>
                <w:noProof/>
                <w:webHidden/>
              </w:rPr>
              <w:tab/>
            </w:r>
            <w:r>
              <w:rPr>
                <w:noProof/>
                <w:webHidden/>
              </w:rPr>
              <w:fldChar w:fldCharType="begin"/>
            </w:r>
            <w:r>
              <w:rPr>
                <w:noProof/>
                <w:webHidden/>
              </w:rPr>
              <w:instrText xml:space="preserve"> PAGEREF _Toc189746470 \h </w:instrText>
            </w:r>
            <w:r>
              <w:rPr>
                <w:noProof/>
                <w:webHidden/>
              </w:rPr>
            </w:r>
            <w:r>
              <w:rPr>
                <w:noProof/>
                <w:webHidden/>
              </w:rPr>
              <w:fldChar w:fldCharType="separate"/>
            </w:r>
            <w:r>
              <w:rPr>
                <w:noProof/>
                <w:webHidden/>
              </w:rPr>
              <w:t>12</w:t>
            </w:r>
            <w:r>
              <w:rPr>
                <w:noProof/>
                <w:webHidden/>
              </w:rPr>
              <w:fldChar w:fldCharType="end"/>
            </w:r>
          </w:hyperlink>
        </w:p>
        <w:p w14:paraId="5A7609B9" w14:textId="233F1D7D"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71" w:history="1">
            <w:r w:rsidRPr="00A42485">
              <w:rPr>
                <w:rStyle w:val="Hyperkobling"/>
                <w:noProof/>
              </w:rPr>
              <w:t>Leie av utstyr</w:t>
            </w:r>
            <w:r>
              <w:rPr>
                <w:noProof/>
                <w:webHidden/>
              </w:rPr>
              <w:tab/>
            </w:r>
            <w:r>
              <w:rPr>
                <w:noProof/>
                <w:webHidden/>
              </w:rPr>
              <w:fldChar w:fldCharType="begin"/>
            </w:r>
            <w:r>
              <w:rPr>
                <w:noProof/>
                <w:webHidden/>
              </w:rPr>
              <w:instrText xml:space="preserve"> PAGEREF _Toc189746471 \h </w:instrText>
            </w:r>
            <w:r>
              <w:rPr>
                <w:noProof/>
                <w:webHidden/>
              </w:rPr>
            </w:r>
            <w:r>
              <w:rPr>
                <w:noProof/>
                <w:webHidden/>
              </w:rPr>
              <w:fldChar w:fldCharType="separate"/>
            </w:r>
            <w:r>
              <w:rPr>
                <w:noProof/>
                <w:webHidden/>
              </w:rPr>
              <w:t>12</w:t>
            </w:r>
            <w:r>
              <w:rPr>
                <w:noProof/>
                <w:webHidden/>
              </w:rPr>
              <w:fldChar w:fldCharType="end"/>
            </w:r>
          </w:hyperlink>
        </w:p>
        <w:p w14:paraId="7D5FD69E" w14:textId="4B07635B"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72" w:history="1">
            <w:r w:rsidRPr="00A42485">
              <w:rPr>
                <w:rStyle w:val="Hyperkobling"/>
                <w:rFonts w:cstheme="majorHAnsi"/>
                <w:noProof/>
              </w:rPr>
              <w:t>Lån av utstyr fra andre ansatte</w:t>
            </w:r>
            <w:r>
              <w:rPr>
                <w:noProof/>
                <w:webHidden/>
              </w:rPr>
              <w:tab/>
            </w:r>
            <w:r>
              <w:rPr>
                <w:noProof/>
                <w:webHidden/>
              </w:rPr>
              <w:fldChar w:fldCharType="begin"/>
            </w:r>
            <w:r>
              <w:rPr>
                <w:noProof/>
                <w:webHidden/>
              </w:rPr>
              <w:instrText xml:space="preserve"> PAGEREF _Toc189746472 \h </w:instrText>
            </w:r>
            <w:r>
              <w:rPr>
                <w:noProof/>
                <w:webHidden/>
              </w:rPr>
            </w:r>
            <w:r>
              <w:rPr>
                <w:noProof/>
                <w:webHidden/>
              </w:rPr>
              <w:fldChar w:fldCharType="separate"/>
            </w:r>
            <w:r>
              <w:rPr>
                <w:noProof/>
                <w:webHidden/>
              </w:rPr>
              <w:t>12</w:t>
            </w:r>
            <w:r>
              <w:rPr>
                <w:noProof/>
                <w:webHidden/>
              </w:rPr>
              <w:fldChar w:fldCharType="end"/>
            </w:r>
          </w:hyperlink>
        </w:p>
        <w:p w14:paraId="60B9787D" w14:textId="604C54BC" w:rsidR="00931D23" w:rsidRDefault="00931D23">
          <w:pPr>
            <w:pStyle w:val="INNH1"/>
            <w:tabs>
              <w:tab w:val="right" w:leader="dot" w:pos="9062"/>
            </w:tabs>
            <w:rPr>
              <w:rFonts w:eastAsiaTheme="minorEastAsia"/>
              <w:noProof/>
              <w:kern w:val="2"/>
              <w:sz w:val="24"/>
              <w:szCs w:val="24"/>
              <w:lang w:eastAsia="nb-NO"/>
              <w14:ligatures w14:val="standardContextual"/>
            </w:rPr>
          </w:pPr>
          <w:hyperlink w:anchor="_Toc189746473" w:history="1">
            <w:r w:rsidRPr="00A42485">
              <w:rPr>
                <w:rStyle w:val="Hyperkobling"/>
                <w:rFonts w:cstheme="majorHAnsi"/>
                <w:noProof/>
              </w:rPr>
              <w:t>HMS</w:t>
            </w:r>
            <w:r>
              <w:rPr>
                <w:noProof/>
                <w:webHidden/>
              </w:rPr>
              <w:tab/>
            </w:r>
            <w:r>
              <w:rPr>
                <w:noProof/>
                <w:webHidden/>
              </w:rPr>
              <w:fldChar w:fldCharType="begin"/>
            </w:r>
            <w:r>
              <w:rPr>
                <w:noProof/>
                <w:webHidden/>
              </w:rPr>
              <w:instrText xml:space="preserve"> PAGEREF _Toc189746473 \h </w:instrText>
            </w:r>
            <w:r>
              <w:rPr>
                <w:noProof/>
                <w:webHidden/>
              </w:rPr>
            </w:r>
            <w:r>
              <w:rPr>
                <w:noProof/>
                <w:webHidden/>
              </w:rPr>
              <w:fldChar w:fldCharType="separate"/>
            </w:r>
            <w:r>
              <w:rPr>
                <w:noProof/>
                <w:webHidden/>
              </w:rPr>
              <w:t>12</w:t>
            </w:r>
            <w:r>
              <w:rPr>
                <w:noProof/>
                <w:webHidden/>
              </w:rPr>
              <w:fldChar w:fldCharType="end"/>
            </w:r>
          </w:hyperlink>
        </w:p>
        <w:p w14:paraId="46502E73" w14:textId="436DDF3B"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74" w:history="1">
            <w:r w:rsidRPr="00A42485">
              <w:rPr>
                <w:rStyle w:val="Hyperkobling"/>
                <w:noProof/>
              </w:rPr>
              <w:t>Spesielt ved oppdrag der du skal gå i gardintrapp/stige/stillas:</w:t>
            </w:r>
            <w:r>
              <w:rPr>
                <w:noProof/>
                <w:webHidden/>
              </w:rPr>
              <w:tab/>
            </w:r>
            <w:r>
              <w:rPr>
                <w:noProof/>
                <w:webHidden/>
              </w:rPr>
              <w:fldChar w:fldCharType="begin"/>
            </w:r>
            <w:r>
              <w:rPr>
                <w:noProof/>
                <w:webHidden/>
              </w:rPr>
              <w:instrText xml:space="preserve"> PAGEREF _Toc189746474 \h </w:instrText>
            </w:r>
            <w:r>
              <w:rPr>
                <w:noProof/>
                <w:webHidden/>
              </w:rPr>
            </w:r>
            <w:r>
              <w:rPr>
                <w:noProof/>
                <w:webHidden/>
              </w:rPr>
              <w:fldChar w:fldCharType="separate"/>
            </w:r>
            <w:r>
              <w:rPr>
                <w:noProof/>
                <w:webHidden/>
              </w:rPr>
              <w:t>13</w:t>
            </w:r>
            <w:r>
              <w:rPr>
                <w:noProof/>
                <w:webHidden/>
              </w:rPr>
              <w:fldChar w:fldCharType="end"/>
            </w:r>
          </w:hyperlink>
        </w:p>
        <w:p w14:paraId="0D12BFDB" w14:textId="7A987597" w:rsidR="00931D23" w:rsidRDefault="00931D23">
          <w:pPr>
            <w:pStyle w:val="INNH1"/>
            <w:tabs>
              <w:tab w:val="right" w:leader="dot" w:pos="9062"/>
            </w:tabs>
            <w:rPr>
              <w:rFonts w:eastAsiaTheme="minorEastAsia"/>
              <w:noProof/>
              <w:kern w:val="2"/>
              <w:sz w:val="24"/>
              <w:szCs w:val="24"/>
              <w:lang w:eastAsia="nb-NO"/>
              <w14:ligatures w14:val="standardContextual"/>
            </w:rPr>
          </w:pPr>
          <w:hyperlink w:anchor="_Toc189746475" w:history="1">
            <w:r w:rsidRPr="00A42485">
              <w:rPr>
                <w:rStyle w:val="Hyperkobling"/>
                <w:noProof/>
              </w:rPr>
              <w:t>Når uhellet er ute</w:t>
            </w:r>
            <w:r>
              <w:rPr>
                <w:noProof/>
                <w:webHidden/>
              </w:rPr>
              <w:tab/>
            </w:r>
            <w:r>
              <w:rPr>
                <w:noProof/>
                <w:webHidden/>
              </w:rPr>
              <w:fldChar w:fldCharType="begin"/>
            </w:r>
            <w:r>
              <w:rPr>
                <w:noProof/>
                <w:webHidden/>
              </w:rPr>
              <w:instrText xml:space="preserve"> PAGEREF _Toc189746475 \h </w:instrText>
            </w:r>
            <w:r>
              <w:rPr>
                <w:noProof/>
                <w:webHidden/>
              </w:rPr>
            </w:r>
            <w:r>
              <w:rPr>
                <w:noProof/>
                <w:webHidden/>
              </w:rPr>
              <w:fldChar w:fldCharType="separate"/>
            </w:r>
            <w:r>
              <w:rPr>
                <w:noProof/>
                <w:webHidden/>
              </w:rPr>
              <w:t>13</w:t>
            </w:r>
            <w:r>
              <w:rPr>
                <w:noProof/>
                <w:webHidden/>
              </w:rPr>
              <w:fldChar w:fldCharType="end"/>
            </w:r>
          </w:hyperlink>
        </w:p>
        <w:p w14:paraId="2356F260" w14:textId="10A41F4D"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76" w:history="1">
            <w:r w:rsidRPr="00A42485">
              <w:rPr>
                <w:rStyle w:val="Hyperkobling"/>
                <w:noProof/>
              </w:rPr>
              <w:t>Før ulykken skjer:</w:t>
            </w:r>
            <w:r>
              <w:rPr>
                <w:noProof/>
                <w:webHidden/>
              </w:rPr>
              <w:tab/>
            </w:r>
            <w:r>
              <w:rPr>
                <w:noProof/>
                <w:webHidden/>
              </w:rPr>
              <w:fldChar w:fldCharType="begin"/>
            </w:r>
            <w:r>
              <w:rPr>
                <w:noProof/>
                <w:webHidden/>
              </w:rPr>
              <w:instrText xml:space="preserve"> PAGEREF _Toc189746476 \h </w:instrText>
            </w:r>
            <w:r>
              <w:rPr>
                <w:noProof/>
                <w:webHidden/>
              </w:rPr>
            </w:r>
            <w:r>
              <w:rPr>
                <w:noProof/>
                <w:webHidden/>
              </w:rPr>
              <w:fldChar w:fldCharType="separate"/>
            </w:r>
            <w:r>
              <w:rPr>
                <w:noProof/>
                <w:webHidden/>
              </w:rPr>
              <w:t>13</w:t>
            </w:r>
            <w:r>
              <w:rPr>
                <w:noProof/>
                <w:webHidden/>
              </w:rPr>
              <w:fldChar w:fldCharType="end"/>
            </w:r>
          </w:hyperlink>
        </w:p>
        <w:p w14:paraId="599D2118" w14:textId="74106A0C"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77" w:history="1">
            <w:r w:rsidRPr="00A42485">
              <w:rPr>
                <w:rStyle w:val="Hyperkobling"/>
                <w:noProof/>
              </w:rPr>
              <w:t>På ulykkesstedet:</w:t>
            </w:r>
            <w:r>
              <w:rPr>
                <w:noProof/>
                <w:webHidden/>
              </w:rPr>
              <w:tab/>
            </w:r>
            <w:r>
              <w:rPr>
                <w:noProof/>
                <w:webHidden/>
              </w:rPr>
              <w:fldChar w:fldCharType="begin"/>
            </w:r>
            <w:r>
              <w:rPr>
                <w:noProof/>
                <w:webHidden/>
              </w:rPr>
              <w:instrText xml:space="preserve"> PAGEREF _Toc189746477 \h </w:instrText>
            </w:r>
            <w:r>
              <w:rPr>
                <w:noProof/>
                <w:webHidden/>
              </w:rPr>
            </w:r>
            <w:r>
              <w:rPr>
                <w:noProof/>
                <w:webHidden/>
              </w:rPr>
              <w:fldChar w:fldCharType="separate"/>
            </w:r>
            <w:r>
              <w:rPr>
                <w:noProof/>
                <w:webHidden/>
              </w:rPr>
              <w:t>13</w:t>
            </w:r>
            <w:r>
              <w:rPr>
                <w:noProof/>
                <w:webHidden/>
              </w:rPr>
              <w:fldChar w:fldCharType="end"/>
            </w:r>
          </w:hyperlink>
        </w:p>
        <w:p w14:paraId="7C0B75D9" w14:textId="13424690"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78" w:history="1">
            <w:r w:rsidRPr="00A42485">
              <w:rPr>
                <w:rStyle w:val="Hyperkobling"/>
                <w:noProof/>
              </w:rPr>
              <w:t>Oppfølging av ledelsen ved alvorlig skade:</w:t>
            </w:r>
            <w:r>
              <w:rPr>
                <w:noProof/>
                <w:webHidden/>
              </w:rPr>
              <w:tab/>
            </w:r>
            <w:r>
              <w:rPr>
                <w:noProof/>
                <w:webHidden/>
              </w:rPr>
              <w:fldChar w:fldCharType="begin"/>
            </w:r>
            <w:r>
              <w:rPr>
                <w:noProof/>
                <w:webHidden/>
              </w:rPr>
              <w:instrText xml:space="preserve"> PAGEREF _Toc189746478 \h </w:instrText>
            </w:r>
            <w:r>
              <w:rPr>
                <w:noProof/>
                <w:webHidden/>
              </w:rPr>
            </w:r>
            <w:r>
              <w:rPr>
                <w:noProof/>
                <w:webHidden/>
              </w:rPr>
              <w:fldChar w:fldCharType="separate"/>
            </w:r>
            <w:r>
              <w:rPr>
                <w:noProof/>
                <w:webHidden/>
              </w:rPr>
              <w:t>14</w:t>
            </w:r>
            <w:r>
              <w:rPr>
                <w:noProof/>
                <w:webHidden/>
              </w:rPr>
              <w:fldChar w:fldCharType="end"/>
            </w:r>
          </w:hyperlink>
        </w:p>
        <w:p w14:paraId="5EB507C2" w14:textId="163DA721" w:rsidR="00931D23" w:rsidRDefault="00931D23">
          <w:pPr>
            <w:pStyle w:val="INNH1"/>
            <w:tabs>
              <w:tab w:val="right" w:leader="dot" w:pos="9062"/>
            </w:tabs>
            <w:rPr>
              <w:rFonts w:eastAsiaTheme="minorEastAsia"/>
              <w:noProof/>
              <w:kern w:val="2"/>
              <w:sz w:val="24"/>
              <w:szCs w:val="24"/>
              <w:lang w:eastAsia="nb-NO"/>
              <w14:ligatures w14:val="standardContextual"/>
            </w:rPr>
          </w:pPr>
          <w:hyperlink w:anchor="_Toc189746479" w:history="1">
            <w:r w:rsidRPr="00A42485">
              <w:rPr>
                <w:rStyle w:val="Hyperkobling"/>
                <w:noProof/>
              </w:rPr>
              <w:t>Innkjøpsordninger</w:t>
            </w:r>
            <w:r>
              <w:rPr>
                <w:noProof/>
                <w:webHidden/>
              </w:rPr>
              <w:tab/>
            </w:r>
            <w:r>
              <w:rPr>
                <w:noProof/>
                <w:webHidden/>
              </w:rPr>
              <w:fldChar w:fldCharType="begin"/>
            </w:r>
            <w:r>
              <w:rPr>
                <w:noProof/>
                <w:webHidden/>
              </w:rPr>
              <w:instrText xml:space="preserve"> PAGEREF _Toc189746479 \h </w:instrText>
            </w:r>
            <w:r>
              <w:rPr>
                <w:noProof/>
                <w:webHidden/>
              </w:rPr>
            </w:r>
            <w:r>
              <w:rPr>
                <w:noProof/>
                <w:webHidden/>
              </w:rPr>
              <w:fldChar w:fldCharType="separate"/>
            </w:r>
            <w:r>
              <w:rPr>
                <w:noProof/>
                <w:webHidden/>
              </w:rPr>
              <w:t>14</w:t>
            </w:r>
            <w:r>
              <w:rPr>
                <w:noProof/>
                <w:webHidden/>
              </w:rPr>
              <w:fldChar w:fldCharType="end"/>
            </w:r>
          </w:hyperlink>
        </w:p>
        <w:p w14:paraId="61F7761D" w14:textId="69D6966C" w:rsidR="00931D23" w:rsidRDefault="00931D23">
          <w:pPr>
            <w:pStyle w:val="INNH1"/>
            <w:tabs>
              <w:tab w:val="right" w:leader="dot" w:pos="9062"/>
            </w:tabs>
            <w:rPr>
              <w:rFonts w:eastAsiaTheme="minorEastAsia"/>
              <w:noProof/>
              <w:kern w:val="2"/>
              <w:sz w:val="24"/>
              <w:szCs w:val="24"/>
              <w:lang w:eastAsia="nb-NO"/>
              <w14:ligatures w14:val="standardContextual"/>
            </w:rPr>
          </w:pPr>
          <w:hyperlink w:anchor="_Toc189746480" w:history="1">
            <w:r w:rsidRPr="00A42485">
              <w:rPr>
                <w:rStyle w:val="Hyperkobling"/>
                <w:noProof/>
              </w:rPr>
              <w:t>Personvern</w:t>
            </w:r>
            <w:r>
              <w:rPr>
                <w:noProof/>
                <w:webHidden/>
              </w:rPr>
              <w:tab/>
            </w:r>
            <w:r>
              <w:rPr>
                <w:noProof/>
                <w:webHidden/>
              </w:rPr>
              <w:fldChar w:fldCharType="begin"/>
            </w:r>
            <w:r>
              <w:rPr>
                <w:noProof/>
                <w:webHidden/>
              </w:rPr>
              <w:instrText xml:space="preserve"> PAGEREF _Toc189746480 \h </w:instrText>
            </w:r>
            <w:r>
              <w:rPr>
                <w:noProof/>
                <w:webHidden/>
              </w:rPr>
            </w:r>
            <w:r>
              <w:rPr>
                <w:noProof/>
                <w:webHidden/>
              </w:rPr>
              <w:fldChar w:fldCharType="separate"/>
            </w:r>
            <w:r>
              <w:rPr>
                <w:noProof/>
                <w:webHidden/>
              </w:rPr>
              <w:t>14</w:t>
            </w:r>
            <w:r>
              <w:rPr>
                <w:noProof/>
                <w:webHidden/>
              </w:rPr>
              <w:fldChar w:fldCharType="end"/>
            </w:r>
          </w:hyperlink>
        </w:p>
        <w:p w14:paraId="6D7B322A" w14:textId="1B18C24E" w:rsidR="00931D23" w:rsidRDefault="00931D23">
          <w:pPr>
            <w:pStyle w:val="INNH1"/>
            <w:tabs>
              <w:tab w:val="right" w:leader="dot" w:pos="9062"/>
            </w:tabs>
            <w:rPr>
              <w:rFonts w:eastAsiaTheme="minorEastAsia"/>
              <w:noProof/>
              <w:kern w:val="2"/>
              <w:sz w:val="24"/>
              <w:szCs w:val="24"/>
              <w:lang w:eastAsia="nb-NO"/>
              <w14:ligatures w14:val="standardContextual"/>
            </w:rPr>
          </w:pPr>
          <w:hyperlink w:anchor="_Toc189746481" w:history="1">
            <w:r w:rsidRPr="00A42485">
              <w:rPr>
                <w:rStyle w:val="Hyperkobling"/>
                <w:noProof/>
              </w:rPr>
              <w:t>Taushetsplikt</w:t>
            </w:r>
            <w:r>
              <w:rPr>
                <w:noProof/>
                <w:webHidden/>
              </w:rPr>
              <w:tab/>
            </w:r>
            <w:r>
              <w:rPr>
                <w:noProof/>
                <w:webHidden/>
              </w:rPr>
              <w:fldChar w:fldCharType="begin"/>
            </w:r>
            <w:r>
              <w:rPr>
                <w:noProof/>
                <w:webHidden/>
              </w:rPr>
              <w:instrText xml:space="preserve"> PAGEREF _Toc189746481 \h </w:instrText>
            </w:r>
            <w:r>
              <w:rPr>
                <w:noProof/>
                <w:webHidden/>
              </w:rPr>
            </w:r>
            <w:r>
              <w:rPr>
                <w:noProof/>
                <w:webHidden/>
              </w:rPr>
              <w:fldChar w:fldCharType="separate"/>
            </w:r>
            <w:r>
              <w:rPr>
                <w:noProof/>
                <w:webHidden/>
              </w:rPr>
              <w:t>15</w:t>
            </w:r>
            <w:r>
              <w:rPr>
                <w:noProof/>
                <w:webHidden/>
              </w:rPr>
              <w:fldChar w:fldCharType="end"/>
            </w:r>
          </w:hyperlink>
        </w:p>
        <w:p w14:paraId="2A406A39" w14:textId="58B13AA6" w:rsidR="00931D23" w:rsidRDefault="00931D23">
          <w:pPr>
            <w:pStyle w:val="INNH1"/>
            <w:tabs>
              <w:tab w:val="right" w:leader="dot" w:pos="9062"/>
            </w:tabs>
            <w:rPr>
              <w:rFonts w:eastAsiaTheme="minorEastAsia"/>
              <w:noProof/>
              <w:kern w:val="2"/>
              <w:sz w:val="24"/>
              <w:szCs w:val="24"/>
              <w:lang w:eastAsia="nb-NO"/>
              <w14:ligatures w14:val="standardContextual"/>
            </w:rPr>
          </w:pPr>
          <w:hyperlink w:anchor="_Toc189746482" w:history="1">
            <w:r w:rsidRPr="00A42485">
              <w:rPr>
                <w:rStyle w:val="Hyperkobling"/>
                <w:noProof/>
                <w:lang w:eastAsia="zh-CN"/>
              </w:rPr>
              <w:t xml:space="preserve">Sosiale </w:t>
            </w:r>
            <w:r w:rsidRPr="00A42485">
              <w:rPr>
                <w:rStyle w:val="Hyperkobling"/>
                <w:noProof/>
              </w:rPr>
              <w:t>samlinger</w:t>
            </w:r>
            <w:r>
              <w:rPr>
                <w:noProof/>
                <w:webHidden/>
              </w:rPr>
              <w:tab/>
            </w:r>
            <w:r>
              <w:rPr>
                <w:noProof/>
                <w:webHidden/>
              </w:rPr>
              <w:fldChar w:fldCharType="begin"/>
            </w:r>
            <w:r>
              <w:rPr>
                <w:noProof/>
                <w:webHidden/>
              </w:rPr>
              <w:instrText xml:space="preserve"> PAGEREF _Toc189746482 \h </w:instrText>
            </w:r>
            <w:r>
              <w:rPr>
                <w:noProof/>
                <w:webHidden/>
              </w:rPr>
            </w:r>
            <w:r>
              <w:rPr>
                <w:noProof/>
                <w:webHidden/>
              </w:rPr>
              <w:fldChar w:fldCharType="separate"/>
            </w:r>
            <w:r>
              <w:rPr>
                <w:noProof/>
                <w:webHidden/>
              </w:rPr>
              <w:t>15</w:t>
            </w:r>
            <w:r>
              <w:rPr>
                <w:noProof/>
                <w:webHidden/>
              </w:rPr>
              <w:fldChar w:fldCharType="end"/>
            </w:r>
          </w:hyperlink>
        </w:p>
        <w:p w14:paraId="0437D504" w14:textId="60EA4525" w:rsidR="00931D23" w:rsidRDefault="00931D23">
          <w:pPr>
            <w:pStyle w:val="INNH1"/>
            <w:tabs>
              <w:tab w:val="right" w:leader="dot" w:pos="9062"/>
            </w:tabs>
            <w:rPr>
              <w:rFonts w:eastAsiaTheme="minorEastAsia"/>
              <w:noProof/>
              <w:kern w:val="2"/>
              <w:sz w:val="24"/>
              <w:szCs w:val="24"/>
              <w:lang w:eastAsia="nb-NO"/>
              <w14:ligatures w14:val="standardContextual"/>
            </w:rPr>
          </w:pPr>
          <w:hyperlink w:anchor="_Toc189746483" w:history="1">
            <w:r w:rsidRPr="00A42485">
              <w:rPr>
                <w:rStyle w:val="Hyperkobling"/>
                <w:noProof/>
              </w:rPr>
              <w:t>Praktisk bruk av Tripletex</w:t>
            </w:r>
            <w:r>
              <w:rPr>
                <w:noProof/>
                <w:webHidden/>
              </w:rPr>
              <w:tab/>
            </w:r>
            <w:r>
              <w:rPr>
                <w:noProof/>
                <w:webHidden/>
              </w:rPr>
              <w:fldChar w:fldCharType="begin"/>
            </w:r>
            <w:r>
              <w:rPr>
                <w:noProof/>
                <w:webHidden/>
              </w:rPr>
              <w:instrText xml:space="preserve"> PAGEREF _Toc189746483 \h </w:instrText>
            </w:r>
            <w:r>
              <w:rPr>
                <w:noProof/>
                <w:webHidden/>
              </w:rPr>
            </w:r>
            <w:r>
              <w:rPr>
                <w:noProof/>
                <w:webHidden/>
              </w:rPr>
              <w:fldChar w:fldCharType="separate"/>
            </w:r>
            <w:r>
              <w:rPr>
                <w:noProof/>
                <w:webHidden/>
              </w:rPr>
              <w:t>15</w:t>
            </w:r>
            <w:r>
              <w:rPr>
                <w:noProof/>
                <w:webHidden/>
              </w:rPr>
              <w:fldChar w:fldCharType="end"/>
            </w:r>
          </w:hyperlink>
        </w:p>
        <w:p w14:paraId="6CF3B8CB" w14:textId="0AE60D79"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84" w:history="1">
            <w:r w:rsidRPr="00A42485">
              <w:rPr>
                <w:rStyle w:val="Hyperkobling"/>
                <w:noProof/>
              </w:rPr>
              <w:t>Opprette bruker</w:t>
            </w:r>
            <w:r>
              <w:rPr>
                <w:noProof/>
                <w:webHidden/>
              </w:rPr>
              <w:tab/>
            </w:r>
            <w:r>
              <w:rPr>
                <w:noProof/>
                <w:webHidden/>
              </w:rPr>
              <w:fldChar w:fldCharType="begin"/>
            </w:r>
            <w:r>
              <w:rPr>
                <w:noProof/>
                <w:webHidden/>
              </w:rPr>
              <w:instrText xml:space="preserve"> PAGEREF _Toc189746484 \h </w:instrText>
            </w:r>
            <w:r>
              <w:rPr>
                <w:noProof/>
                <w:webHidden/>
              </w:rPr>
            </w:r>
            <w:r>
              <w:rPr>
                <w:noProof/>
                <w:webHidden/>
              </w:rPr>
              <w:fldChar w:fldCharType="separate"/>
            </w:r>
            <w:r>
              <w:rPr>
                <w:noProof/>
                <w:webHidden/>
              </w:rPr>
              <w:t>15</w:t>
            </w:r>
            <w:r>
              <w:rPr>
                <w:noProof/>
                <w:webHidden/>
              </w:rPr>
              <w:fldChar w:fldCharType="end"/>
            </w:r>
          </w:hyperlink>
        </w:p>
        <w:p w14:paraId="5D052261" w14:textId="0C637A39"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85" w:history="1">
            <w:r w:rsidRPr="00A42485">
              <w:rPr>
                <w:rStyle w:val="Hyperkobling"/>
                <w:rFonts w:asciiTheme="majorHAnsi" w:eastAsiaTheme="majorEastAsia" w:hAnsiTheme="majorHAnsi" w:cstheme="majorBidi"/>
                <w:noProof/>
              </w:rPr>
              <w:t>Vanligste feil i Tripletex</w:t>
            </w:r>
            <w:r>
              <w:rPr>
                <w:noProof/>
                <w:webHidden/>
              </w:rPr>
              <w:tab/>
            </w:r>
            <w:r>
              <w:rPr>
                <w:noProof/>
                <w:webHidden/>
              </w:rPr>
              <w:fldChar w:fldCharType="begin"/>
            </w:r>
            <w:r>
              <w:rPr>
                <w:noProof/>
                <w:webHidden/>
              </w:rPr>
              <w:instrText xml:space="preserve"> PAGEREF _Toc189746485 \h </w:instrText>
            </w:r>
            <w:r>
              <w:rPr>
                <w:noProof/>
                <w:webHidden/>
              </w:rPr>
            </w:r>
            <w:r>
              <w:rPr>
                <w:noProof/>
                <w:webHidden/>
              </w:rPr>
              <w:fldChar w:fldCharType="separate"/>
            </w:r>
            <w:r>
              <w:rPr>
                <w:noProof/>
                <w:webHidden/>
              </w:rPr>
              <w:t>15</w:t>
            </w:r>
            <w:r>
              <w:rPr>
                <w:noProof/>
                <w:webHidden/>
              </w:rPr>
              <w:fldChar w:fldCharType="end"/>
            </w:r>
          </w:hyperlink>
        </w:p>
        <w:p w14:paraId="2904CCF7" w14:textId="3ED349AD"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86" w:history="1">
            <w:r w:rsidRPr="00A42485">
              <w:rPr>
                <w:rStyle w:val="Hyperkobling"/>
                <w:noProof/>
              </w:rPr>
              <w:t>Bruk av Tripeltex på pc</w:t>
            </w:r>
            <w:r>
              <w:rPr>
                <w:noProof/>
                <w:webHidden/>
              </w:rPr>
              <w:tab/>
            </w:r>
            <w:r>
              <w:rPr>
                <w:noProof/>
                <w:webHidden/>
              </w:rPr>
              <w:fldChar w:fldCharType="begin"/>
            </w:r>
            <w:r>
              <w:rPr>
                <w:noProof/>
                <w:webHidden/>
              </w:rPr>
              <w:instrText xml:space="preserve"> PAGEREF _Toc189746486 \h </w:instrText>
            </w:r>
            <w:r>
              <w:rPr>
                <w:noProof/>
                <w:webHidden/>
              </w:rPr>
            </w:r>
            <w:r>
              <w:rPr>
                <w:noProof/>
                <w:webHidden/>
              </w:rPr>
              <w:fldChar w:fldCharType="separate"/>
            </w:r>
            <w:r>
              <w:rPr>
                <w:noProof/>
                <w:webHidden/>
              </w:rPr>
              <w:t>16</w:t>
            </w:r>
            <w:r>
              <w:rPr>
                <w:noProof/>
                <w:webHidden/>
              </w:rPr>
              <w:fldChar w:fldCharType="end"/>
            </w:r>
          </w:hyperlink>
        </w:p>
        <w:p w14:paraId="3837DE85" w14:textId="3C926576" w:rsidR="00931D23" w:rsidRDefault="00931D23">
          <w:pPr>
            <w:pStyle w:val="INNH3"/>
            <w:tabs>
              <w:tab w:val="right" w:leader="dot" w:pos="9062"/>
            </w:tabs>
            <w:rPr>
              <w:rFonts w:eastAsiaTheme="minorEastAsia"/>
              <w:noProof/>
              <w:kern w:val="2"/>
              <w:sz w:val="24"/>
              <w:szCs w:val="24"/>
              <w:lang w:eastAsia="nb-NO"/>
              <w14:ligatures w14:val="standardContextual"/>
            </w:rPr>
          </w:pPr>
          <w:hyperlink w:anchor="_Toc189746487" w:history="1">
            <w:r w:rsidRPr="00A42485">
              <w:rPr>
                <w:rStyle w:val="Hyperkobling"/>
                <w:noProof/>
              </w:rPr>
              <w:t>Føring av timer</w:t>
            </w:r>
            <w:r>
              <w:rPr>
                <w:noProof/>
                <w:webHidden/>
              </w:rPr>
              <w:tab/>
            </w:r>
            <w:r>
              <w:rPr>
                <w:noProof/>
                <w:webHidden/>
              </w:rPr>
              <w:fldChar w:fldCharType="begin"/>
            </w:r>
            <w:r>
              <w:rPr>
                <w:noProof/>
                <w:webHidden/>
              </w:rPr>
              <w:instrText xml:space="preserve"> PAGEREF _Toc189746487 \h </w:instrText>
            </w:r>
            <w:r>
              <w:rPr>
                <w:noProof/>
                <w:webHidden/>
              </w:rPr>
            </w:r>
            <w:r>
              <w:rPr>
                <w:noProof/>
                <w:webHidden/>
              </w:rPr>
              <w:fldChar w:fldCharType="separate"/>
            </w:r>
            <w:r>
              <w:rPr>
                <w:noProof/>
                <w:webHidden/>
              </w:rPr>
              <w:t>16</w:t>
            </w:r>
            <w:r>
              <w:rPr>
                <w:noProof/>
                <w:webHidden/>
              </w:rPr>
              <w:fldChar w:fldCharType="end"/>
            </w:r>
          </w:hyperlink>
        </w:p>
        <w:p w14:paraId="52607666" w14:textId="5987C2DA"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88" w:history="1">
            <w:r w:rsidRPr="00A42485">
              <w:rPr>
                <w:rStyle w:val="Hyperkobling"/>
                <w:noProof/>
              </w:rPr>
              <w:t>Reiser og utlegg</w:t>
            </w:r>
            <w:r>
              <w:rPr>
                <w:noProof/>
                <w:webHidden/>
              </w:rPr>
              <w:tab/>
            </w:r>
            <w:r>
              <w:rPr>
                <w:noProof/>
                <w:webHidden/>
              </w:rPr>
              <w:fldChar w:fldCharType="begin"/>
            </w:r>
            <w:r>
              <w:rPr>
                <w:noProof/>
                <w:webHidden/>
              </w:rPr>
              <w:instrText xml:space="preserve"> PAGEREF _Toc189746488 \h </w:instrText>
            </w:r>
            <w:r>
              <w:rPr>
                <w:noProof/>
                <w:webHidden/>
              </w:rPr>
            </w:r>
            <w:r>
              <w:rPr>
                <w:noProof/>
                <w:webHidden/>
              </w:rPr>
              <w:fldChar w:fldCharType="separate"/>
            </w:r>
            <w:r>
              <w:rPr>
                <w:noProof/>
                <w:webHidden/>
              </w:rPr>
              <w:t>17</w:t>
            </w:r>
            <w:r>
              <w:rPr>
                <w:noProof/>
                <w:webHidden/>
              </w:rPr>
              <w:fldChar w:fldCharType="end"/>
            </w:r>
          </w:hyperlink>
        </w:p>
        <w:p w14:paraId="59AAF7FA" w14:textId="78C9722C" w:rsidR="00931D23" w:rsidRDefault="00931D23">
          <w:pPr>
            <w:pStyle w:val="INNH3"/>
            <w:tabs>
              <w:tab w:val="right" w:leader="dot" w:pos="9062"/>
            </w:tabs>
            <w:rPr>
              <w:rFonts w:eastAsiaTheme="minorEastAsia"/>
              <w:noProof/>
              <w:kern w:val="2"/>
              <w:sz w:val="24"/>
              <w:szCs w:val="24"/>
              <w:lang w:eastAsia="nb-NO"/>
              <w14:ligatures w14:val="standardContextual"/>
            </w:rPr>
          </w:pPr>
          <w:hyperlink w:anchor="_Toc189746489" w:history="1">
            <w:r w:rsidRPr="00A42485">
              <w:rPr>
                <w:rStyle w:val="Hyperkobling"/>
                <w:noProof/>
              </w:rPr>
              <w:t>Utlegg</w:t>
            </w:r>
            <w:r>
              <w:rPr>
                <w:noProof/>
                <w:webHidden/>
              </w:rPr>
              <w:tab/>
            </w:r>
            <w:r>
              <w:rPr>
                <w:noProof/>
                <w:webHidden/>
              </w:rPr>
              <w:fldChar w:fldCharType="begin"/>
            </w:r>
            <w:r>
              <w:rPr>
                <w:noProof/>
                <w:webHidden/>
              </w:rPr>
              <w:instrText xml:space="preserve"> PAGEREF _Toc189746489 \h </w:instrText>
            </w:r>
            <w:r>
              <w:rPr>
                <w:noProof/>
                <w:webHidden/>
              </w:rPr>
            </w:r>
            <w:r>
              <w:rPr>
                <w:noProof/>
                <w:webHidden/>
              </w:rPr>
              <w:fldChar w:fldCharType="separate"/>
            </w:r>
            <w:r>
              <w:rPr>
                <w:noProof/>
                <w:webHidden/>
              </w:rPr>
              <w:t>17</w:t>
            </w:r>
            <w:r>
              <w:rPr>
                <w:noProof/>
                <w:webHidden/>
              </w:rPr>
              <w:fldChar w:fldCharType="end"/>
            </w:r>
          </w:hyperlink>
        </w:p>
        <w:p w14:paraId="0EF81242" w14:textId="07D04258" w:rsidR="00931D23" w:rsidRDefault="00931D23">
          <w:pPr>
            <w:pStyle w:val="INNH3"/>
            <w:tabs>
              <w:tab w:val="right" w:leader="dot" w:pos="9062"/>
            </w:tabs>
            <w:rPr>
              <w:rFonts w:eastAsiaTheme="minorEastAsia"/>
              <w:noProof/>
              <w:kern w:val="2"/>
              <w:sz w:val="24"/>
              <w:szCs w:val="24"/>
              <w:lang w:eastAsia="nb-NO"/>
              <w14:ligatures w14:val="standardContextual"/>
            </w:rPr>
          </w:pPr>
          <w:hyperlink w:anchor="_Toc189746490" w:history="1">
            <w:r w:rsidRPr="00A42485">
              <w:rPr>
                <w:rStyle w:val="Hyperkobling"/>
                <w:noProof/>
              </w:rPr>
              <w:t>Reiser – fra bosted til oppdragssted, og kjøring for kunde</w:t>
            </w:r>
            <w:r>
              <w:rPr>
                <w:noProof/>
                <w:webHidden/>
              </w:rPr>
              <w:tab/>
            </w:r>
            <w:r>
              <w:rPr>
                <w:noProof/>
                <w:webHidden/>
              </w:rPr>
              <w:fldChar w:fldCharType="begin"/>
            </w:r>
            <w:r>
              <w:rPr>
                <w:noProof/>
                <w:webHidden/>
              </w:rPr>
              <w:instrText xml:space="preserve"> PAGEREF _Toc189746490 \h </w:instrText>
            </w:r>
            <w:r>
              <w:rPr>
                <w:noProof/>
                <w:webHidden/>
              </w:rPr>
            </w:r>
            <w:r>
              <w:rPr>
                <w:noProof/>
                <w:webHidden/>
              </w:rPr>
              <w:fldChar w:fldCharType="separate"/>
            </w:r>
            <w:r>
              <w:rPr>
                <w:noProof/>
                <w:webHidden/>
              </w:rPr>
              <w:t>17</w:t>
            </w:r>
            <w:r>
              <w:rPr>
                <w:noProof/>
                <w:webHidden/>
              </w:rPr>
              <w:fldChar w:fldCharType="end"/>
            </w:r>
          </w:hyperlink>
        </w:p>
        <w:p w14:paraId="5DE118AF" w14:textId="31F32A60" w:rsidR="00931D23" w:rsidRDefault="00931D23">
          <w:pPr>
            <w:pStyle w:val="INNH3"/>
            <w:tabs>
              <w:tab w:val="right" w:leader="dot" w:pos="9062"/>
            </w:tabs>
            <w:rPr>
              <w:rFonts w:eastAsiaTheme="minorEastAsia"/>
              <w:noProof/>
              <w:kern w:val="2"/>
              <w:sz w:val="24"/>
              <w:szCs w:val="24"/>
              <w:lang w:eastAsia="nb-NO"/>
              <w14:ligatures w14:val="standardContextual"/>
            </w:rPr>
          </w:pPr>
          <w:hyperlink w:anchor="_Toc189746491" w:history="1">
            <w:r w:rsidRPr="00A42485">
              <w:rPr>
                <w:rStyle w:val="Hyperkobling"/>
                <w:noProof/>
              </w:rPr>
              <w:t>Andre reisealternativer:</w:t>
            </w:r>
            <w:r>
              <w:rPr>
                <w:noProof/>
                <w:webHidden/>
              </w:rPr>
              <w:tab/>
            </w:r>
            <w:r>
              <w:rPr>
                <w:noProof/>
                <w:webHidden/>
              </w:rPr>
              <w:fldChar w:fldCharType="begin"/>
            </w:r>
            <w:r>
              <w:rPr>
                <w:noProof/>
                <w:webHidden/>
              </w:rPr>
              <w:instrText xml:space="preserve"> PAGEREF _Toc189746491 \h </w:instrText>
            </w:r>
            <w:r>
              <w:rPr>
                <w:noProof/>
                <w:webHidden/>
              </w:rPr>
            </w:r>
            <w:r>
              <w:rPr>
                <w:noProof/>
                <w:webHidden/>
              </w:rPr>
              <w:fldChar w:fldCharType="separate"/>
            </w:r>
            <w:r>
              <w:rPr>
                <w:noProof/>
                <w:webHidden/>
              </w:rPr>
              <w:t>18</w:t>
            </w:r>
            <w:r>
              <w:rPr>
                <w:noProof/>
                <w:webHidden/>
              </w:rPr>
              <w:fldChar w:fldCharType="end"/>
            </w:r>
          </w:hyperlink>
        </w:p>
        <w:p w14:paraId="1F7CDFF2" w14:textId="771B8181" w:rsidR="00931D23" w:rsidRDefault="00931D23">
          <w:pPr>
            <w:pStyle w:val="INNH3"/>
            <w:tabs>
              <w:tab w:val="right" w:leader="dot" w:pos="9062"/>
            </w:tabs>
            <w:rPr>
              <w:rFonts w:eastAsiaTheme="minorEastAsia"/>
              <w:noProof/>
              <w:kern w:val="2"/>
              <w:sz w:val="24"/>
              <w:szCs w:val="24"/>
              <w:lang w:eastAsia="nb-NO"/>
              <w14:ligatures w14:val="standardContextual"/>
            </w:rPr>
          </w:pPr>
          <w:hyperlink w:anchor="_Toc189746492" w:history="1">
            <w:r w:rsidRPr="00A42485">
              <w:rPr>
                <w:rStyle w:val="Hyperkobling"/>
                <w:noProof/>
              </w:rPr>
              <w:t>Innsending:</w:t>
            </w:r>
            <w:r>
              <w:rPr>
                <w:noProof/>
                <w:webHidden/>
              </w:rPr>
              <w:tab/>
            </w:r>
            <w:r>
              <w:rPr>
                <w:noProof/>
                <w:webHidden/>
              </w:rPr>
              <w:fldChar w:fldCharType="begin"/>
            </w:r>
            <w:r>
              <w:rPr>
                <w:noProof/>
                <w:webHidden/>
              </w:rPr>
              <w:instrText xml:space="preserve"> PAGEREF _Toc189746492 \h </w:instrText>
            </w:r>
            <w:r>
              <w:rPr>
                <w:noProof/>
                <w:webHidden/>
              </w:rPr>
            </w:r>
            <w:r>
              <w:rPr>
                <w:noProof/>
                <w:webHidden/>
              </w:rPr>
              <w:fldChar w:fldCharType="separate"/>
            </w:r>
            <w:r>
              <w:rPr>
                <w:noProof/>
                <w:webHidden/>
              </w:rPr>
              <w:t>18</w:t>
            </w:r>
            <w:r>
              <w:rPr>
                <w:noProof/>
                <w:webHidden/>
              </w:rPr>
              <w:fldChar w:fldCharType="end"/>
            </w:r>
          </w:hyperlink>
        </w:p>
        <w:p w14:paraId="14A80FBF" w14:textId="3A13BFE2" w:rsidR="00931D23" w:rsidRDefault="00931D23">
          <w:pPr>
            <w:pStyle w:val="INNH1"/>
            <w:tabs>
              <w:tab w:val="right" w:leader="dot" w:pos="9062"/>
            </w:tabs>
            <w:rPr>
              <w:rFonts w:eastAsiaTheme="minorEastAsia"/>
              <w:noProof/>
              <w:kern w:val="2"/>
              <w:sz w:val="24"/>
              <w:szCs w:val="24"/>
              <w:lang w:eastAsia="nb-NO"/>
              <w14:ligatures w14:val="standardContextual"/>
            </w:rPr>
          </w:pPr>
          <w:hyperlink w:anchor="_Toc189746493" w:history="1">
            <w:r w:rsidRPr="00A42485">
              <w:rPr>
                <w:rStyle w:val="Hyperkobling"/>
                <w:noProof/>
              </w:rPr>
              <w:t>Bruk av appen Tripletex</w:t>
            </w:r>
            <w:r>
              <w:rPr>
                <w:noProof/>
                <w:webHidden/>
              </w:rPr>
              <w:tab/>
            </w:r>
            <w:r>
              <w:rPr>
                <w:noProof/>
                <w:webHidden/>
              </w:rPr>
              <w:fldChar w:fldCharType="begin"/>
            </w:r>
            <w:r>
              <w:rPr>
                <w:noProof/>
                <w:webHidden/>
              </w:rPr>
              <w:instrText xml:space="preserve"> PAGEREF _Toc189746493 \h </w:instrText>
            </w:r>
            <w:r>
              <w:rPr>
                <w:noProof/>
                <w:webHidden/>
              </w:rPr>
            </w:r>
            <w:r>
              <w:rPr>
                <w:noProof/>
                <w:webHidden/>
              </w:rPr>
              <w:fldChar w:fldCharType="separate"/>
            </w:r>
            <w:r>
              <w:rPr>
                <w:noProof/>
                <w:webHidden/>
              </w:rPr>
              <w:t>19</w:t>
            </w:r>
            <w:r>
              <w:rPr>
                <w:noProof/>
                <w:webHidden/>
              </w:rPr>
              <w:fldChar w:fldCharType="end"/>
            </w:r>
          </w:hyperlink>
        </w:p>
        <w:p w14:paraId="0E70DB25" w14:textId="2D98557C"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94" w:history="1">
            <w:r w:rsidRPr="00A42485">
              <w:rPr>
                <w:rStyle w:val="Hyperkobling"/>
                <w:noProof/>
              </w:rPr>
              <w:t>Føring av timer</w:t>
            </w:r>
            <w:r>
              <w:rPr>
                <w:noProof/>
                <w:webHidden/>
              </w:rPr>
              <w:tab/>
            </w:r>
            <w:r>
              <w:rPr>
                <w:noProof/>
                <w:webHidden/>
              </w:rPr>
              <w:fldChar w:fldCharType="begin"/>
            </w:r>
            <w:r>
              <w:rPr>
                <w:noProof/>
                <w:webHidden/>
              </w:rPr>
              <w:instrText xml:space="preserve"> PAGEREF _Toc189746494 \h </w:instrText>
            </w:r>
            <w:r>
              <w:rPr>
                <w:noProof/>
                <w:webHidden/>
              </w:rPr>
            </w:r>
            <w:r>
              <w:rPr>
                <w:noProof/>
                <w:webHidden/>
              </w:rPr>
              <w:fldChar w:fldCharType="separate"/>
            </w:r>
            <w:r>
              <w:rPr>
                <w:noProof/>
                <w:webHidden/>
              </w:rPr>
              <w:t>19</w:t>
            </w:r>
            <w:r>
              <w:rPr>
                <w:noProof/>
                <w:webHidden/>
              </w:rPr>
              <w:fldChar w:fldCharType="end"/>
            </w:r>
          </w:hyperlink>
        </w:p>
        <w:p w14:paraId="1A93DC3B" w14:textId="21AA0E02"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95" w:history="1">
            <w:r w:rsidRPr="00A42485">
              <w:rPr>
                <w:rStyle w:val="Hyperkobling"/>
                <w:noProof/>
              </w:rPr>
              <w:t>Reiser og utlegg</w:t>
            </w:r>
            <w:r>
              <w:rPr>
                <w:noProof/>
                <w:webHidden/>
              </w:rPr>
              <w:tab/>
            </w:r>
            <w:r>
              <w:rPr>
                <w:noProof/>
                <w:webHidden/>
              </w:rPr>
              <w:fldChar w:fldCharType="begin"/>
            </w:r>
            <w:r>
              <w:rPr>
                <w:noProof/>
                <w:webHidden/>
              </w:rPr>
              <w:instrText xml:space="preserve"> PAGEREF _Toc189746495 \h </w:instrText>
            </w:r>
            <w:r>
              <w:rPr>
                <w:noProof/>
                <w:webHidden/>
              </w:rPr>
            </w:r>
            <w:r>
              <w:rPr>
                <w:noProof/>
                <w:webHidden/>
              </w:rPr>
              <w:fldChar w:fldCharType="separate"/>
            </w:r>
            <w:r>
              <w:rPr>
                <w:noProof/>
                <w:webHidden/>
              </w:rPr>
              <w:t>20</w:t>
            </w:r>
            <w:r>
              <w:rPr>
                <w:noProof/>
                <w:webHidden/>
              </w:rPr>
              <w:fldChar w:fldCharType="end"/>
            </w:r>
          </w:hyperlink>
        </w:p>
        <w:p w14:paraId="35748958" w14:textId="12FBC733" w:rsidR="00931D23" w:rsidRDefault="00931D23">
          <w:pPr>
            <w:pStyle w:val="INNH3"/>
            <w:tabs>
              <w:tab w:val="right" w:leader="dot" w:pos="9062"/>
            </w:tabs>
            <w:rPr>
              <w:rFonts w:eastAsiaTheme="minorEastAsia"/>
              <w:noProof/>
              <w:kern w:val="2"/>
              <w:sz w:val="24"/>
              <w:szCs w:val="24"/>
              <w:lang w:eastAsia="nb-NO"/>
              <w14:ligatures w14:val="standardContextual"/>
            </w:rPr>
          </w:pPr>
          <w:hyperlink w:anchor="_Toc189746496" w:history="1">
            <w:r w:rsidRPr="00A42485">
              <w:rPr>
                <w:rStyle w:val="Hyperkobling"/>
                <w:noProof/>
              </w:rPr>
              <w:t>Utlegg</w:t>
            </w:r>
            <w:r>
              <w:rPr>
                <w:noProof/>
                <w:webHidden/>
              </w:rPr>
              <w:tab/>
            </w:r>
            <w:r>
              <w:rPr>
                <w:noProof/>
                <w:webHidden/>
              </w:rPr>
              <w:fldChar w:fldCharType="begin"/>
            </w:r>
            <w:r>
              <w:rPr>
                <w:noProof/>
                <w:webHidden/>
              </w:rPr>
              <w:instrText xml:space="preserve"> PAGEREF _Toc189746496 \h </w:instrText>
            </w:r>
            <w:r>
              <w:rPr>
                <w:noProof/>
                <w:webHidden/>
              </w:rPr>
            </w:r>
            <w:r>
              <w:rPr>
                <w:noProof/>
                <w:webHidden/>
              </w:rPr>
              <w:fldChar w:fldCharType="separate"/>
            </w:r>
            <w:r>
              <w:rPr>
                <w:noProof/>
                <w:webHidden/>
              </w:rPr>
              <w:t>20</w:t>
            </w:r>
            <w:r>
              <w:rPr>
                <w:noProof/>
                <w:webHidden/>
              </w:rPr>
              <w:fldChar w:fldCharType="end"/>
            </w:r>
          </w:hyperlink>
        </w:p>
        <w:p w14:paraId="52C5BA80" w14:textId="6E519E0A" w:rsidR="00931D23" w:rsidRDefault="00931D23">
          <w:pPr>
            <w:pStyle w:val="INNH2"/>
            <w:tabs>
              <w:tab w:val="right" w:leader="dot" w:pos="9062"/>
            </w:tabs>
            <w:rPr>
              <w:rFonts w:eastAsiaTheme="minorEastAsia"/>
              <w:noProof/>
              <w:kern w:val="2"/>
              <w:sz w:val="24"/>
              <w:szCs w:val="24"/>
              <w:lang w:eastAsia="nb-NO"/>
              <w14:ligatures w14:val="standardContextual"/>
            </w:rPr>
          </w:pPr>
          <w:hyperlink w:anchor="_Toc189746497" w:history="1">
            <w:r w:rsidRPr="00A42485">
              <w:rPr>
                <w:rStyle w:val="Hyperkobling"/>
                <w:noProof/>
              </w:rPr>
              <w:t>Reiser – fra bosted til oppdragssted, og kjøring for kunde</w:t>
            </w:r>
            <w:r>
              <w:rPr>
                <w:noProof/>
                <w:webHidden/>
              </w:rPr>
              <w:tab/>
            </w:r>
            <w:r>
              <w:rPr>
                <w:noProof/>
                <w:webHidden/>
              </w:rPr>
              <w:fldChar w:fldCharType="begin"/>
            </w:r>
            <w:r>
              <w:rPr>
                <w:noProof/>
                <w:webHidden/>
              </w:rPr>
              <w:instrText xml:space="preserve"> PAGEREF _Toc189746497 \h </w:instrText>
            </w:r>
            <w:r>
              <w:rPr>
                <w:noProof/>
                <w:webHidden/>
              </w:rPr>
            </w:r>
            <w:r>
              <w:rPr>
                <w:noProof/>
                <w:webHidden/>
              </w:rPr>
              <w:fldChar w:fldCharType="separate"/>
            </w:r>
            <w:r>
              <w:rPr>
                <w:noProof/>
                <w:webHidden/>
              </w:rPr>
              <w:t>20</w:t>
            </w:r>
            <w:r>
              <w:rPr>
                <w:noProof/>
                <w:webHidden/>
              </w:rPr>
              <w:fldChar w:fldCharType="end"/>
            </w:r>
          </w:hyperlink>
        </w:p>
        <w:p w14:paraId="2276AC67" w14:textId="0690AFEC" w:rsidR="00B45090" w:rsidRDefault="00B45090">
          <w:r>
            <w:rPr>
              <w:b/>
              <w:bCs/>
            </w:rPr>
            <w:fldChar w:fldCharType="end"/>
          </w:r>
        </w:p>
      </w:sdtContent>
    </w:sdt>
    <w:p w14:paraId="72A8E876" w14:textId="77777777" w:rsidR="00505B79" w:rsidRDefault="00505B79">
      <w:pPr>
        <w:rPr>
          <w:rFonts w:asciiTheme="majorHAnsi" w:eastAsiaTheme="majorEastAsia" w:hAnsiTheme="majorHAnsi" w:cstheme="majorBidi"/>
          <w:color w:val="2F5496" w:themeColor="accent1" w:themeShade="BF"/>
          <w:sz w:val="32"/>
          <w:szCs w:val="32"/>
        </w:rPr>
      </w:pPr>
      <w:r>
        <w:br w:type="page"/>
      </w:r>
    </w:p>
    <w:p w14:paraId="1670543C" w14:textId="775AD4F6" w:rsidR="00DC6513" w:rsidRDefault="00F320B2" w:rsidP="00F320B2">
      <w:pPr>
        <w:pStyle w:val="Overskrift1"/>
      </w:pPr>
      <w:bookmarkStart w:id="0" w:name="_Toc189746440"/>
      <w:r>
        <w:lastRenderedPageBreak/>
        <w:t>Innledning</w:t>
      </w:r>
      <w:bookmarkEnd w:id="0"/>
    </w:p>
    <w:p w14:paraId="6B534796" w14:textId="77777777" w:rsidR="002236E3" w:rsidRDefault="00DA2694" w:rsidP="002236E3">
      <w:r>
        <w:t xml:space="preserve">Dette heftet er </w:t>
      </w:r>
      <w:r w:rsidR="0074047A">
        <w:t>utarbeidet</w:t>
      </w:r>
      <w:r>
        <w:t xml:space="preserve"> for både opplæring og som oppslagsverk for </w:t>
      </w:r>
      <w:r w:rsidR="00644D97">
        <w:t>ansatte.</w:t>
      </w:r>
      <w:r w:rsidR="00C67F65">
        <w:t xml:space="preserve"> Heftet </w:t>
      </w:r>
      <w:r w:rsidR="0078224F">
        <w:t>kan</w:t>
      </w:r>
      <w:r w:rsidR="00C67F65">
        <w:t xml:space="preserve"> fortløpende endres</w:t>
      </w:r>
      <w:r w:rsidR="0078224F">
        <w:t xml:space="preserve"> for å tilpasses gjeldende be</w:t>
      </w:r>
      <w:r w:rsidR="00B45090">
        <w:t>t</w:t>
      </w:r>
      <w:r w:rsidR="0078224F">
        <w:t>ingelser</w:t>
      </w:r>
      <w:r w:rsidR="00C67F65">
        <w:t>. Vesentlige endringer vil informeres om til alle ansatte.</w:t>
      </w:r>
      <w:r w:rsidR="0078224F">
        <w:t xml:space="preserve"> </w:t>
      </w:r>
      <w:r w:rsidR="00C67F65">
        <w:t xml:space="preserve">Oppdatert Ansattmanual vil ligge på seniorene sin nettside </w:t>
      </w:r>
      <w:hyperlink r:id="rId8" w:history="1">
        <w:r w:rsidR="00F147DD" w:rsidRPr="00F147DD">
          <w:rPr>
            <w:color w:val="0000FF"/>
            <w:u w:val="single"/>
          </w:rPr>
          <w:t>https://seniorene.no/ansattside/</w:t>
        </w:r>
      </w:hyperlink>
      <w:r>
        <w:br/>
      </w:r>
    </w:p>
    <w:p w14:paraId="0A714378" w14:textId="2AD1E1D5" w:rsidR="00F7191E" w:rsidRDefault="00F7191E" w:rsidP="002236E3">
      <w:pPr>
        <w:pStyle w:val="Overskrift2"/>
      </w:pPr>
      <w:bookmarkStart w:id="1" w:name="_Toc189746441"/>
      <w:r>
        <w:t>Organisering</w:t>
      </w:r>
      <w:r w:rsidR="001B6CB7">
        <w:t>/roller</w:t>
      </w:r>
      <w:bookmarkEnd w:id="1"/>
    </w:p>
    <w:p w14:paraId="6ED87831" w14:textId="7529AA3F" w:rsidR="00F7191E" w:rsidRDefault="00064A65" w:rsidP="00F7191E">
      <w:pPr>
        <w:pStyle w:val="Ingenmellomrom"/>
      </w:pPr>
      <w:r>
        <w:t xml:space="preserve">Nedenfor er oversikt over </w:t>
      </w:r>
      <w:r w:rsidR="0078224F">
        <w:t xml:space="preserve">kontaktinfo og </w:t>
      </w:r>
      <w:r>
        <w:t>de rollene vi har i Seniorene:</w:t>
      </w:r>
      <w:r w:rsidR="001B6CB7">
        <w:br/>
      </w:r>
    </w:p>
    <w:p w14:paraId="4E8E9BF9" w14:textId="62D3B3FE" w:rsidR="00F7191E" w:rsidRDefault="00AC28FA" w:rsidP="007C621E">
      <w:pPr>
        <w:pStyle w:val="Overskrift2"/>
      </w:pPr>
      <w:bookmarkStart w:id="2" w:name="_Toc189746442"/>
      <w:r>
        <w:t>Administrasjon</w:t>
      </w:r>
      <w:bookmarkEnd w:id="2"/>
    </w:p>
    <w:p w14:paraId="25102D56" w14:textId="79208A96" w:rsidR="00F7191E" w:rsidRDefault="00F7191E" w:rsidP="00F7191E">
      <w:pPr>
        <w:pStyle w:val="Ingenmellomrom"/>
      </w:pPr>
      <w:r>
        <w:t xml:space="preserve">Består i dag av </w:t>
      </w:r>
      <w:proofErr w:type="spellStart"/>
      <w:r w:rsidR="00A946F5">
        <w:t>grunderne</w:t>
      </w:r>
      <w:proofErr w:type="spellEnd"/>
      <w:r w:rsidR="00A946F5">
        <w:t xml:space="preserve"> av Seniorene</w:t>
      </w:r>
      <w:r>
        <w:t xml:space="preserve"> </w:t>
      </w:r>
      <w:r>
        <w:br/>
        <w:t>Gudrun Jebsen Tlf. 414</w:t>
      </w:r>
      <w:r w:rsidR="007C621E">
        <w:t xml:space="preserve"> </w:t>
      </w:r>
      <w:r>
        <w:t>14</w:t>
      </w:r>
      <w:r w:rsidR="007C621E">
        <w:t xml:space="preserve"> </w:t>
      </w:r>
      <w:r>
        <w:t xml:space="preserve">299 </w:t>
      </w:r>
      <w:hyperlink r:id="rId9" w:history="1">
        <w:r w:rsidRPr="00EA2C25">
          <w:rPr>
            <w:rStyle w:val="Hyperkobling"/>
          </w:rPr>
          <w:t>gudrun@seniorene.no</w:t>
        </w:r>
      </w:hyperlink>
    </w:p>
    <w:p w14:paraId="5A4D8A6D" w14:textId="587A7A6C" w:rsidR="00F7191E" w:rsidRPr="00156F4F" w:rsidRDefault="00F7191E" w:rsidP="00F7191E">
      <w:pPr>
        <w:pStyle w:val="Ingenmellomrom"/>
        <w:rPr>
          <w:rStyle w:val="Hyperkobling"/>
          <w:lang w:val="da-DK"/>
        </w:rPr>
      </w:pPr>
      <w:r w:rsidRPr="001B6CB7">
        <w:rPr>
          <w:lang w:val="da-DK"/>
        </w:rPr>
        <w:t>Jan Erik Jebsen Tlf. 952</w:t>
      </w:r>
      <w:r w:rsidR="007C621E">
        <w:rPr>
          <w:lang w:val="da-DK"/>
        </w:rPr>
        <w:t xml:space="preserve"> </w:t>
      </w:r>
      <w:r w:rsidRPr="001B6CB7">
        <w:rPr>
          <w:lang w:val="da-DK"/>
        </w:rPr>
        <w:t>68</w:t>
      </w:r>
      <w:r w:rsidR="007C621E">
        <w:rPr>
          <w:lang w:val="da-DK"/>
        </w:rPr>
        <w:t xml:space="preserve"> </w:t>
      </w:r>
      <w:r w:rsidRPr="001B6CB7">
        <w:rPr>
          <w:lang w:val="da-DK"/>
        </w:rPr>
        <w:t xml:space="preserve">455 </w:t>
      </w:r>
      <w:hyperlink r:id="rId10" w:history="1">
        <w:r w:rsidRPr="001B6CB7">
          <w:rPr>
            <w:rStyle w:val="Hyperkobling"/>
            <w:lang w:val="da-DK"/>
          </w:rPr>
          <w:t>janerik@seniorene.no</w:t>
        </w:r>
      </w:hyperlink>
    </w:p>
    <w:p w14:paraId="21C15AE6" w14:textId="09D5B829" w:rsidR="00DA2694" w:rsidRDefault="00064A65" w:rsidP="00064A65">
      <w:pPr>
        <w:pStyle w:val="Ingenmellomrom"/>
        <w:rPr>
          <w:rStyle w:val="Hyperkobling"/>
          <w:color w:val="auto"/>
          <w:u w:val="none"/>
        </w:rPr>
      </w:pPr>
      <w:r w:rsidRPr="00574C9D">
        <w:rPr>
          <w:rStyle w:val="Hyperkobling"/>
          <w:color w:val="auto"/>
          <w:u w:val="none"/>
        </w:rPr>
        <w:br/>
      </w:r>
      <w:r>
        <w:rPr>
          <w:rStyle w:val="Hyperkobling"/>
          <w:color w:val="auto"/>
          <w:u w:val="none"/>
        </w:rPr>
        <w:t xml:space="preserve">Jan Erik </w:t>
      </w:r>
      <w:r w:rsidR="0078224F">
        <w:rPr>
          <w:rStyle w:val="Hyperkobling"/>
          <w:color w:val="auto"/>
          <w:u w:val="none"/>
        </w:rPr>
        <w:t xml:space="preserve">er </w:t>
      </w:r>
      <w:r>
        <w:rPr>
          <w:rStyle w:val="Hyperkobling"/>
          <w:color w:val="auto"/>
          <w:u w:val="none"/>
        </w:rPr>
        <w:t>Daglig leder</w:t>
      </w:r>
    </w:p>
    <w:p w14:paraId="6D5DFF6F" w14:textId="757E13A4" w:rsidR="00064A65" w:rsidRPr="00064A65" w:rsidRDefault="00064A65" w:rsidP="00064A65">
      <w:pPr>
        <w:pStyle w:val="Ingenmellomrom"/>
      </w:pPr>
      <w:r>
        <w:rPr>
          <w:rStyle w:val="Hyperkobling"/>
          <w:color w:val="auto"/>
          <w:u w:val="none"/>
        </w:rPr>
        <w:t xml:space="preserve">Gudrun </w:t>
      </w:r>
      <w:r w:rsidR="0078224F">
        <w:rPr>
          <w:rStyle w:val="Hyperkobling"/>
          <w:color w:val="auto"/>
          <w:u w:val="none"/>
        </w:rPr>
        <w:t xml:space="preserve">er </w:t>
      </w:r>
      <w:r>
        <w:rPr>
          <w:rStyle w:val="Hyperkobling"/>
          <w:color w:val="auto"/>
          <w:u w:val="none"/>
        </w:rPr>
        <w:t>Forretningsutvikler</w:t>
      </w:r>
      <w:r>
        <w:rPr>
          <w:rStyle w:val="Hyperkobling"/>
          <w:color w:val="auto"/>
          <w:u w:val="none"/>
        </w:rPr>
        <w:br/>
        <w:t xml:space="preserve">Formell eier av Seniorene AS er </w:t>
      </w:r>
      <w:proofErr w:type="spellStart"/>
      <w:r>
        <w:rPr>
          <w:rStyle w:val="Hyperkobling"/>
          <w:color w:val="auto"/>
          <w:u w:val="none"/>
        </w:rPr>
        <w:t>Tigo</w:t>
      </w:r>
      <w:proofErr w:type="spellEnd"/>
      <w:r>
        <w:rPr>
          <w:rStyle w:val="Hyperkobling"/>
          <w:color w:val="auto"/>
          <w:u w:val="none"/>
        </w:rPr>
        <w:t xml:space="preserve"> AS, som eies av Gudrun &amp; Jan Erik</w:t>
      </w:r>
      <w:r w:rsidR="00A14F5B">
        <w:rPr>
          <w:rStyle w:val="Hyperkobling"/>
          <w:color w:val="auto"/>
          <w:u w:val="none"/>
        </w:rPr>
        <w:t xml:space="preserve">. Seniorene AS er et ideelt selskap og eventuelt overskudd </w:t>
      </w:r>
      <w:r w:rsidR="007C621E">
        <w:rPr>
          <w:rStyle w:val="Hyperkobling"/>
          <w:color w:val="auto"/>
          <w:u w:val="none"/>
        </w:rPr>
        <w:t xml:space="preserve">skal gå til </w:t>
      </w:r>
      <w:r w:rsidR="00A14F5B">
        <w:rPr>
          <w:rStyle w:val="Hyperkobling"/>
          <w:color w:val="auto"/>
          <w:u w:val="none"/>
        </w:rPr>
        <w:t>veld</w:t>
      </w:r>
      <w:r w:rsidR="00A946F5">
        <w:rPr>
          <w:rStyle w:val="Hyperkobling"/>
          <w:color w:val="auto"/>
          <w:u w:val="none"/>
        </w:rPr>
        <w:t>ed</w:t>
      </w:r>
      <w:r w:rsidR="00A14F5B">
        <w:rPr>
          <w:rStyle w:val="Hyperkobling"/>
          <w:color w:val="auto"/>
          <w:u w:val="none"/>
        </w:rPr>
        <w:t xml:space="preserve">ig formål. Det veldige formålet blir bestemt hvert år. </w:t>
      </w:r>
    </w:p>
    <w:p w14:paraId="522E1D4F" w14:textId="63D9AFD5" w:rsidR="00F7191E" w:rsidRDefault="00F7191E" w:rsidP="00F7191E">
      <w:pPr>
        <w:pStyle w:val="Ingenmellomrom"/>
      </w:pPr>
    </w:p>
    <w:p w14:paraId="1EAD3192" w14:textId="77777777" w:rsidR="00AC28FA" w:rsidRPr="00AC28FA" w:rsidRDefault="00AC28FA" w:rsidP="00AC28FA">
      <w:pPr>
        <w:pStyle w:val="Overskrift2"/>
        <w:rPr>
          <w:lang w:eastAsia="zh-CN"/>
        </w:rPr>
      </w:pPr>
      <w:bookmarkStart w:id="3" w:name="_Toc164850295"/>
      <w:bookmarkStart w:id="4" w:name="_Toc189746443"/>
      <w:r w:rsidRPr="00AC28FA">
        <w:rPr>
          <w:lang w:eastAsia="zh-CN"/>
        </w:rPr>
        <w:t>Admin</w:t>
      </w:r>
      <w:bookmarkEnd w:id="3"/>
      <w:bookmarkEnd w:id="4"/>
    </w:p>
    <w:p w14:paraId="75536628" w14:textId="01434E99" w:rsidR="00AC28FA" w:rsidRPr="00AC28FA" w:rsidRDefault="00AC28FA" w:rsidP="00AC28FA">
      <w:pPr>
        <w:rPr>
          <w:lang w:eastAsia="zh-CN"/>
        </w:rPr>
      </w:pPr>
      <w:r w:rsidRPr="00AC28FA">
        <w:rPr>
          <w:lang w:eastAsia="zh-CN"/>
        </w:rPr>
        <w:t>Admin er en mailadresse som blir betjent av Jan Erik og eventuelt Trude (som hjelper oss med fakturer</w:t>
      </w:r>
      <w:r w:rsidR="00A946F5">
        <w:rPr>
          <w:lang w:eastAsia="zh-CN"/>
        </w:rPr>
        <w:t>ing, reiseregninger etc.</w:t>
      </w:r>
      <w:r w:rsidRPr="00AC28FA">
        <w:rPr>
          <w:lang w:eastAsia="zh-CN"/>
        </w:rPr>
        <w:t>).</w:t>
      </w:r>
    </w:p>
    <w:p w14:paraId="1B830E9C" w14:textId="77777777" w:rsidR="00AC28FA" w:rsidRPr="00AC28FA" w:rsidRDefault="00AC28FA" w:rsidP="00AC28FA">
      <w:pPr>
        <w:rPr>
          <w:color w:val="0563C1" w:themeColor="hyperlink"/>
          <w:u w:val="single"/>
        </w:rPr>
      </w:pPr>
      <w:r w:rsidRPr="00AC28FA">
        <w:rPr>
          <w:lang w:eastAsia="zh-CN"/>
        </w:rPr>
        <w:t xml:space="preserve">Spørsmål angående </w:t>
      </w:r>
      <w:r w:rsidRPr="00AC28FA">
        <w:t xml:space="preserve">lønn og fakturering kan sendes til  </w:t>
      </w:r>
      <w:hyperlink r:id="rId11" w:history="1">
        <w:r w:rsidRPr="00AC28FA">
          <w:rPr>
            <w:color w:val="0563C1" w:themeColor="hyperlink"/>
            <w:u w:val="single"/>
          </w:rPr>
          <w:t>admin@seniorene.no</w:t>
        </w:r>
      </w:hyperlink>
    </w:p>
    <w:p w14:paraId="7D8C0C84" w14:textId="49E6B603" w:rsidR="005C4DC8" w:rsidRDefault="005C4DC8" w:rsidP="007C621E">
      <w:pPr>
        <w:pStyle w:val="Overskrift2"/>
      </w:pPr>
      <w:bookmarkStart w:id="5" w:name="_Toc189746444"/>
      <w:r>
        <w:t>Brukerstøtte</w:t>
      </w:r>
      <w:bookmarkEnd w:id="5"/>
    </w:p>
    <w:p w14:paraId="00C9316C" w14:textId="5C477BE4" w:rsidR="005C4DC8" w:rsidRDefault="005C4DC8" w:rsidP="005C4DC8">
      <w:bookmarkStart w:id="6" w:name="_Hlk101512589"/>
      <w:r>
        <w:t xml:space="preserve">Trenger du hjelp til føringer i </w:t>
      </w:r>
      <w:r w:rsidR="0093783A">
        <w:t xml:space="preserve">Tripletex, </w:t>
      </w:r>
      <w:r w:rsidR="00215319">
        <w:t xml:space="preserve">er </w:t>
      </w:r>
      <w:r w:rsidR="003E4419">
        <w:t xml:space="preserve">det viktig du </w:t>
      </w:r>
      <w:r w:rsidR="00A946F5">
        <w:t xml:space="preserve">først sjekker </w:t>
      </w:r>
      <w:r w:rsidR="00215319">
        <w:t xml:space="preserve">prosedyren i ansattmanualen/videoer som ligger på </w:t>
      </w:r>
      <w:hyperlink r:id="rId12" w:history="1">
        <w:r w:rsidR="00215319" w:rsidRPr="008F4424">
          <w:rPr>
            <w:rStyle w:val="Hyperkobling"/>
          </w:rPr>
          <w:t>https://www.seniorene.no/ansattside</w:t>
        </w:r>
      </w:hyperlink>
      <w:r w:rsidR="00215319">
        <w:t xml:space="preserve"> </w:t>
      </w:r>
      <w:r w:rsidR="00215319">
        <w:br/>
        <w:t xml:space="preserve">Du kan </w:t>
      </w:r>
      <w:r w:rsidR="00A946F5">
        <w:t xml:space="preserve">også benytte </w:t>
      </w:r>
      <w:r w:rsidR="00215319">
        <w:t xml:space="preserve">Tripletex </w:t>
      </w:r>
      <w:r w:rsidR="00A946F5">
        <w:t xml:space="preserve">sin hjelpetjeneste, som nå er AI styrt. Om det ikke hjelper kan du sende en </w:t>
      </w:r>
      <w:proofErr w:type="gramStart"/>
      <w:r w:rsidR="00A946F5">
        <w:t>mail</w:t>
      </w:r>
      <w:proofErr w:type="gramEnd"/>
      <w:r w:rsidR="00A946F5">
        <w:t xml:space="preserve"> til support@tripletex.no.</w:t>
      </w:r>
      <w:r w:rsidR="00215319">
        <w:t xml:space="preserve"> </w:t>
      </w:r>
      <w:r w:rsidR="0093783A">
        <w:t>Om det er spesifikke problemer tilknyttet vår bedrifts løsning, kan Jan Erik kontaktes på tlf. 952</w:t>
      </w:r>
      <w:r w:rsidR="00A14F5B">
        <w:t xml:space="preserve"> </w:t>
      </w:r>
      <w:r w:rsidR="0093783A">
        <w:t>68</w:t>
      </w:r>
      <w:r w:rsidR="00A14F5B">
        <w:t xml:space="preserve"> </w:t>
      </w:r>
      <w:r w:rsidR="0093783A">
        <w:t>455.</w:t>
      </w:r>
      <w:r w:rsidR="00574C9D">
        <w:t xml:space="preserve"> Sjekk første listen over vanlige feil, nederst på side 15.</w:t>
      </w:r>
    </w:p>
    <w:p w14:paraId="2247F738" w14:textId="4179AD50" w:rsidR="00076A36" w:rsidRDefault="00076A36" w:rsidP="007C621E">
      <w:pPr>
        <w:pStyle w:val="Overskrift2"/>
      </w:pPr>
      <w:bookmarkStart w:id="7" w:name="_Toc189746445"/>
      <w:bookmarkEnd w:id="6"/>
      <w:r>
        <w:t>A</w:t>
      </w:r>
      <w:r w:rsidR="0078224F">
        <w:t>vdelingsledere</w:t>
      </w:r>
      <w:bookmarkEnd w:id="7"/>
      <w:r>
        <w:t xml:space="preserve"> </w:t>
      </w:r>
    </w:p>
    <w:p w14:paraId="6E29232A" w14:textId="77777777" w:rsidR="00F774FA" w:rsidRDefault="00F774FA" w:rsidP="00F774FA">
      <w:r>
        <w:t xml:space="preserve">Avdelingslederen er lokal leder for Seniorene. </w:t>
      </w:r>
    </w:p>
    <w:p w14:paraId="3B36F81F" w14:textId="77777777" w:rsidR="00F774FA" w:rsidRDefault="00F774FA" w:rsidP="00F774FA">
      <w:pPr>
        <w:pStyle w:val="Listeavsnitt"/>
        <w:numPr>
          <w:ilvl w:val="0"/>
          <w:numId w:val="13"/>
        </w:numPr>
      </w:pPr>
      <w:r>
        <w:t>Ansvarlig for at oppdrag innenfor et geografisk område blir utført</w:t>
      </w:r>
    </w:p>
    <w:p w14:paraId="46D98C76" w14:textId="77777777" w:rsidR="00F774FA" w:rsidRDefault="00F774FA" w:rsidP="00F774FA">
      <w:pPr>
        <w:pStyle w:val="Listeavsnitt"/>
        <w:numPr>
          <w:ilvl w:val="0"/>
          <w:numId w:val="13"/>
        </w:numPr>
      </w:pPr>
      <w:r>
        <w:t>Rekruttere og ivareta Seniorer innenfor avdelingen</w:t>
      </w:r>
    </w:p>
    <w:p w14:paraId="22EE647C" w14:textId="77777777" w:rsidR="00F774FA" w:rsidRPr="00FD0BC1" w:rsidRDefault="00F774FA" w:rsidP="00F774FA">
      <w:pPr>
        <w:pStyle w:val="Listeavsnitt"/>
        <w:numPr>
          <w:ilvl w:val="0"/>
          <w:numId w:val="13"/>
        </w:numPr>
      </w:pPr>
      <w:r>
        <w:t xml:space="preserve">Markedsføre og synliggjøre Seniorene lokalt. </w:t>
      </w:r>
    </w:p>
    <w:p w14:paraId="721F8567" w14:textId="42C0036B" w:rsidR="00F774FA" w:rsidRDefault="00F774FA" w:rsidP="00F774FA">
      <w:pPr>
        <w:pStyle w:val="Ingenmellomrom"/>
      </w:pPr>
      <w:r>
        <w:t xml:space="preserve">Avdelingslederne har mailadresse </w:t>
      </w:r>
      <w:hyperlink r:id="rId13" w:history="1">
        <w:r w:rsidRPr="00EA2C25">
          <w:rPr>
            <w:rStyle w:val="Hyperkobling"/>
          </w:rPr>
          <w:t>stedsnavn@seniorene.no</w:t>
        </w:r>
      </w:hyperlink>
      <w:r>
        <w:t xml:space="preserve"> og et telefonnummer som vil markedsføres i lokalmiljøet.</w:t>
      </w:r>
    </w:p>
    <w:p w14:paraId="1B22FFCE" w14:textId="77777777" w:rsidR="007C621E" w:rsidRDefault="007C621E" w:rsidP="00F774FA">
      <w:pPr>
        <w:pStyle w:val="Ingenmellomrom"/>
      </w:pPr>
    </w:p>
    <w:p w14:paraId="5713F2B5" w14:textId="400624B7" w:rsidR="007C621E" w:rsidRDefault="007C621E" w:rsidP="00F774FA">
      <w:pPr>
        <w:pStyle w:val="Ingenmellomrom"/>
      </w:pPr>
      <w:r>
        <w:t xml:space="preserve">Oversikt over avdelinger er på nettet: </w:t>
      </w:r>
      <w:hyperlink r:id="rId14" w:history="1">
        <w:r w:rsidR="00AC28FA" w:rsidRPr="00A41EE4">
          <w:rPr>
            <w:rStyle w:val="Hyperkobling"/>
          </w:rPr>
          <w:t>https://www.seniorene.no/avdelinger</w:t>
        </w:r>
      </w:hyperlink>
      <w:r w:rsidR="00AC28FA">
        <w:t xml:space="preserve">   </w:t>
      </w:r>
    </w:p>
    <w:p w14:paraId="6317C03A" w14:textId="77777777" w:rsidR="00E24927" w:rsidRDefault="00E24927" w:rsidP="00076A36">
      <w:pPr>
        <w:pStyle w:val="Ingenmellomrom"/>
      </w:pPr>
    </w:p>
    <w:p w14:paraId="249E7422" w14:textId="07518D6D" w:rsidR="00EC5367" w:rsidRDefault="00EC5367" w:rsidP="007C621E">
      <w:pPr>
        <w:pStyle w:val="Overskrift2"/>
      </w:pPr>
      <w:bookmarkStart w:id="8" w:name="_Toc189746446"/>
      <w:r>
        <w:t>Seniorer</w:t>
      </w:r>
      <w:bookmarkEnd w:id="8"/>
    </w:p>
    <w:p w14:paraId="33E870EE" w14:textId="5CE3A785" w:rsidR="00821AF5" w:rsidRDefault="00322454" w:rsidP="00076A36">
      <w:pPr>
        <w:pStyle w:val="Ingenmellomrom"/>
      </w:pPr>
      <w:r>
        <w:t>Intervjuet og godkjente p</w:t>
      </w:r>
      <w:r w:rsidR="00FD1E15">
        <w:t>ersoner over 55 år som vil ta arbeidsoppdrag</w:t>
      </w:r>
      <w:r>
        <w:t xml:space="preserve">. </w:t>
      </w:r>
    </w:p>
    <w:p w14:paraId="5B1936B0" w14:textId="77777777" w:rsidR="007C621E" w:rsidRDefault="007C621E" w:rsidP="00076A36">
      <w:pPr>
        <w:pStyle w:val="Ingenmellomrom"/>
      </w:pPr>
    </w:p>
    <w:p w14:paraId="385BC109" w14:textId="3609BAC3" w:rsidR="007C621E" w:rsidRDefault="007C621E" w:rsidP="007C621E">
      <w:pPr>
        <w:pStyle w:val="Overskrift2"/>
      </w:pPr>
      <w:bookmarkStart w:id="9" w:name="_Toc189746447"/>
      <w:r>
        <w:lastRenderedPageBreak/>
        <w:t>Oppdatert informasjon</w:t>
      </w:r>
      <w:bookmarkEnd w:id="9"/>
    </w:p>
    <w:p w14:paraId="1AD12739" w14:textId="04D2673D" w:rsidR="007C621E" w:rsidRDefault="007C621E" w:rsidP="007C621E">
      <w:r>
        <w:t xml:space="preserve">På hjemmesiden vår: </w:t>
      </w:r>
      <w:bookmarkStart w:id="10" w:name="_Hlk156383638"/>
      <w:r w:rsidR="00EB3D86">
        <w:fldChar w:fldCharType="begin"/>
      </w:r>
      <w:r w:rsidR="00EB3D86">
        <w:instrText>HYPERLINK "https://www.seniorene.no/ansattside"</w:instrText>
      </w:r>
      <w:r w:rsidR="00EB3D86">
        <w:fldChar w:fldCharType="separate"/>
      </w:r>
      <w:r w:rsidRPr="001E7DEB">
        <w:rPr>
          <w:rStyle w:val="Hyperkobling"/>
        </w:rPr>
        <w:t>https://www.seniorene.no/ansattside</w:t>
      </w:r>
      <w:r w:rsidR="00EB3D86">
        <w:rPr>
          <w:rStyle w:val="Hyperkobling"/>
        </w:rPr>
        <w:fldChar w:fldCharType="end"/>
      </w:r>
      <w:bookmarkEnd w:id="10"/>
      <w:r>
        <w:t xml:space="preserve"> finner du oppdatert informasjon </w:t>
      </w:r>
    </w:p>
    <w:p w14:paraId="76AAB551" w14:textId="77777777" w:rsidR="00AC28FA" w:rsidRPr="0062534E" w:rsidRDefault="00AC28FA" w:rsidP="00AC28FA">
      <w:pPr>
        <w:pStyle w:val="Overskrift1"/>
        <w:rPr>
          <w:lang w:eastAsia="zh-CN"/>
        </w:rPr>
      </w:pPr>
      <w:bookmarkStart w:id="11" w:name="_Toc189746448"/>
      <w:r w:rsidRPr="0062534E">
        <w:rPr>
          <w:lang w:eastAsia="zh-CN"/>
        </w:rPr>
        <w:t>Forventninger til deg som Senior</w:t>
      </w:r>
      <w:bookmarkEnd w:id="11"/>
    </w:p>
    <w:p w14:paraId="0DFAE814" w14:textId="279B67CF" w:rsidR="00AC28FA" w:rsidRPr="0062534E" w:rsidRDefault="00AC28FA" w:rsidP="00AC28FA">
      <w:pPr>
        <w:spacing w:after="200" w:line="240" w:lineRule="auto"/>
        <w:rPr>
          <w:rFonts w:eastAsia="Times New Roman" w:cs="Calibri"/>
          <w:b/>
          <w:bCs/>
          <w:color w:val="000000"/>
          <w:u w:color="000000"/>
          <w:lang w:eastAsia="zh-CN"/>
        </w:rPr>
      </w:pPr>
      <w:r w:rsidRPr="0062534E">
        <w:rPr>
          <w:rFonts w:eastAsiaTheme="minorEastAsia" w:cs="Times New Roman"/>
          <w:lang w:eastAsia="zh-CN"/>
        </w:rPr>
        <w:t xml:space="preserve">Som arbeidstaker i Seniorene er man i kontakt med </w:t>
      </w:r>
      <w:r w:rsidR="004C0819">
        <w:rPr>
          <w:rFonts w:eastAsiaTheme="minorEastAsia" w:cs="Times New Roman"/>
          <w:lang w:eastAsia="zh-CN"/>
        </w:rPr>
        <w:t>mange</w:t>
      </w:r>
      <w:r w:rsidRPr="0062534E">
        <w:rPr>
          <w:rFonts w:eastAsiaTheme="minorEastAsia" w:cs="Times New Roman"/>
          <w:lang w:eastAsia="zh-CN"/>
        </w:rPr>
        <w:t xml:space="preserve"> ulike mennesker. Vi forventer at alle blir behandlet på ordentlig og skikkelig måte. At man tar hensyn til alder og snakker tydelig, er tålmodig og gjerne får bekreftelse på at det man har sagt er oppfattet. Vi vektlegger vanlig folkeskikk og at kolleger, kunder og samarbeidspartnere blir behandlet på en ordentlig måte. Vi vil gjerne at våre Seniorer blir oppfattet som hyggelig, høflig og ordentlige folk. </w:t>
      </w:r>
    </w:p>
    <w:p w14:paraId="004513E8" w14:textId="6EC81E88" w:rsidR="0062534E" w:rsidRPr="0062534E" w:rsidRDefault="00417077" w:rsidP="00655888">
      <w:pPr>
        <w:pStyle w:val="Overskrift1"/>
        <w:rPr>
          <w:lang w:eastAsia="zh-CN"/>
        </w:rPr>
      </w:pPr>
      <w:bookmarkStart w:id="12" w:name="_Toc189746449"/>
      <w:r>
        <w:t>Komme i gang</w:t>
      </w:r>
      <w:r w:rsidR="00655888">
        <w:t xml:space="preserve"> - </w:t>
      </w:r>
      <w:r w:rsidR="0062534E" w:rsidRPr="0062534E">
        <w:rPr>
          <w:lang w:eastAsia="zh-CN"/>
        </w:rPr>
        <w:t>Hvordan få oppdrag</w:t>
      </w:r>
      <w:bookmarkEnd w:id="12"/>
    </w:p>
    <w:p w14:paraId="75195E01" w14:textId="77777777" w:rsidR="0062534E" w:rsidRDefault="0062534E" w:rsidP="0062534E">
      <w:pPr>
        <w:spacing w:after="200" w:line="276" w:lineRule="auto"/>
        <w:rPr>
          <w:rFonts w:eastAsiaTheme="minorEastAsia" w:cs="Times New Roman"/>
          <w:lang w:eastAsia="zh-CN"/>
        </w:rPr>
      </w:pPr>
      <w:r w:rsidRPr="00BC1548">
        <w:rPr>
          <w:rFonts w:eastAsiaTheme="minorEastAsia" w:cs="Times New Roman"/>
          <w:lang w:eastAsia="zh-CN"/>
        </w:rPr>
        <w:t>Din avdelingsleder vil med jevne mellomrom (avhengig av størrelse og antall oppdrag) sende en oversikt over oppdrag(jobber) som er kommet inn eller er ledige.</w:t>
      </w:r>
    </w:p>
    <w:p w14:paraId="3489652F" w14:textId="261E9F85" w:rsidR="00BC1548" w:rsidRPr="00BC1548" w:rsidRDefault="00BC1548" w:rsidP="0062534E">
      <w:pPr>
        <w:spacing w:after="200" w:line="276" w:lineRule="auto"/>
        <w:rPr>
          <w:rFonts w:eastAsiaTheme="minorEastAsia" w:cs="Times New Roman"/>
          <w:lang w:eastAsia="zh-CN"/>
        </w:rPr>
      </w:pPr>
      <w:r>
        <w:rPr>
          <w:rFonts w:eastAsiaTheme="minorEastAsia" w:cs="Times New Roman"/>
          <w:lang w:eastAsia="zh-CN"/>
        </w:rPr>
        <w:t xml:space="preserve">Vær gjerne aktiv med å dele ut brosjyrer og informer </w:t>
      </w:r>
      <w:proofErr w:type="gramStart"/>
      <w:r>
        <w:rPr>
          <w:rFonts w:eastAsiaTheme="minorEastAsia" w:cs="Times New Roman"/>
          <w:lang w:eastAsia="zh-CN"/>
        </w:rPr>
        <w:t>potensielle</w:t>
      </w:r>
      <w:proofErr w:type="gramEnd"/>
      <w:r>
        <w:rPr>
          <w:rFonts w:eastAsiaTheme="minorEastAsia" w:cs="Times New Roman"/>
          <w:lang w:eastAsia="zh-CN"/>
        </w:rPr>
        <w:t xml:space="preserve"> kunder om at Seniorene kan hjelpe. </w:t>
      </w:r>
    </w:p>
    <w:p w14:paraId="69384B71" w14:textId="77777777" w:rsidR="0062534E" w:rsidRPr="0062534E" w:rsidRDefault="0062534E" w:rsidP="0062534E">
      <w:pPr>
        <w:spacing w:after="200" w:line="276" w:lineRule="auto"/>
        <w:rPr>
          <w:rFonts w:eastAsiaTheme="minorEastAsia" w:cs="Times New Roman"/>
          <w:lang w:eastAsia="zh-CN"/>
        </w:rPr>
      </w:pPr>
      <w:r w:rsidRPr="0062534E">
        <w:rPr>
          <w:rFonts w:eastAsiaTheme="minorEastAsia" w:cs="Times New Roman"/>
          <w:lang w:eastAsia="zh-CN"/>
        </w:rPr>
        <w:t xml:space="preserve">Det er viktig at du selv tar initiativ til å ta oppdrag, ved å svare på </w:t>
      </w:r>
      <w:proofErr w:type="gramStart"/>
      <w:r w:rsidRPr="0062534E">
        <w:rPr>
          <w:rFonts w:eastAsiaTheme="minorEastAsia" w:cs="Times New Roman"/>
          <w:lang w:eastAsia="zh-CN"/>
        </w:rPr>
        <w:t>mailen</w:t>
      </w:r>
      <w:proofErr w:type="gramEnd"/>
      <w:r w:rsidRPr="0062534E">
        <w:rPr>
          <w:rFonts w:eastAsiaTheme="minorEastAsia" w:cs="Times New Roman"/>
          <w:lang w:eastAsia="zh-CN"/>
        </w:rPr>
        <w:t xml:space="preserve"> og angi hvilke oppdrag som er aktuell for deg.</w:t>
      </w:r>
    </w:p>
    <w:p w14:paraId="2FB318AD" w14:textId="77777777" w:rsidR="0062534E" w:rsidRPr="0062534E" w:rsidRDefault="0062534E" w:rsidP="0062534E">
      <w:pPr>
        <w:numPr>
          <w:ilvl w:val="0"/>
          <w:numId w:val="19"/>
        </w:numPr>
        <w:spacing w:after="200" w:line="276" w:lineRule="auto"/>
        <w:rPr>
          <w:rFonts w:eastAsiaTheme="minorEastAsia" w:cs="Times New Roman"/>
          <w:lang w:eastAsia="zh-CN"/>
        </w:rPr>
      </w:pPr>
      <w:r w:rsidRPr="0062534E">
        <w:rPr>
          <w:rFonts w:eastAsiaTheme="minorEastAsia" w:cs="Times New Roman"/>
          <w:lang w:eastAsia="zh-CN"/>
        </w:rPr>
        <w:t xml:space="preserve">Dersom du blir tildelt oppdraget, blir det sendt en </w:t>
      </w:r>
      <w:proofErr w:type="gramStart"/>
      <w:r w:rsidRPr="0062534E">
        <w:rPr>
          <w:rFonts w:eastAsiaTheme="minorEastAsia" w:cs="Times New Roman"/>
          <w:lang w:eastAsia="zh-CN"/>
        </w:rPr>
        <w:t>mail</w:t>
      </w:r>
      <w:proofErr w:type="gramEnd"/>
      <w:r w:rsidRPr="0062534E">
        <w:rPr>
          <w:rFonts w:eastAsiaTheme="minorEastAsia" w:cs="Times New Roman"/>
          <w:lang w:eastAsia="zh-CN"/>
        </w:rPr>
        <w:t xml:space="preserve"> til kunden (med kopi til deg) om at du påtar deg jobben og at du ringer for å avtale tid og sted. </w:t>
      </w:r>
    </w:p>
    <w:p w14:paraId="65966B0C" w14:textId="596D6207" w:rsidR="007C621E" w:rsidRPr="0062534E" w:rsidRDefault="0062534E" w:rsidP="007C621E">
      <w:pPr>
        <w:numPr>
          <w:ilvl w:val="0"/>
          <w:numId w:val="19"/>
        </w:numPr>
        <w:spacing w:after="200" w:line="276" w:lineRule="auto"/>
        <w:rPr>
          <w:rFonts w:eastAsiaTheme="minorEastAsia" w:cs="Times New Roman"/>
          <w:lang w:eastAsia="zh-CN"/>
        </w:rPr>
      </w:pPr>
      <w:r w:rsidRPr="0062534E">
        <w:rPr>
          <w:rFonts w:eastAsiaTheme="minorEastAsia" w:cs="Times New Roman"/>
          <w:lang w:eastAsia="zh-CN"/>
        </w:rPr>
        <w:t>Du ringer kunden og avtaler tidspunkt for utføring av jobben</w:t>
      </w:r>
      <w:r w:rsidR="00A20307">
        <w:rPr>
          <w:rFonts w:eastAsiaTheme="minorEastAsia" w:cs="Times New Roman"/>
          <w:lang w:eastAsia="zh-CN"/>
        </w:rPr>
        <w:t>.</w:t>
      </w:r>
      <w:r w:rsidR="00A20307" w:rsidRPr="00A20307">
        <w:t xml:space="preserve"> </w:t>
      </w:r>
      <w:r w:rsidR="00A20307">
        <w:t>Det er viktig at du etablerer kontakt med kunden så raskt som mulig. Helst samme dag eller dagen etter du har fått oppdraget. Så kan gjennomføringstidspunkt være litt frem i tid. Hører de ikke raskt fra oss, blir de ofte bekymret og hører med andre aktører.</w:t>
      </w:r>
    </w:p>
    <w:p w14:paraId="37496BE0" w14:textId="0FEA3BBB" w:rsidR="007C621E" w:rsidRDefault="0062534E" w:rsidP="0062534E">
      <w:pPr>
        <w:numPr>
          <w:ilvl w:val="0"/>
          <w:numId w:val="19"/>
        </w:numPr>
        <w:spacing w:after="200" w:line="276" w:lineRule="auto"/>
        <w:rPr>
          <w:rFonts w:eastAsiaTheme="minorEastAsia" w:cs="Times New Roman"/>
          <w:lang w:eastAsia="zh-CN"/>
        </w:rPr>
      </w:pPr>
      <w:r w:rsidRPr="0062534E">
        <w:rPr>
          <w:rFonts w:eastAsiaTheme="minorEastAsia" w:cs="Times New Roman"/>
          <w:lang w:eastAsia="zh-CN"/>
        </w:rPr>
        <w:t>Når oppdraget er utført registrer du timer</w:t>
      </w:r>
      <w:r w:rsidR="007C621E">
        <w:rPr>
          <w:rFonts w:eastAsiaTheme="minorEastAsia" w:cs="Times New Roman"/>
          <w:lang w:eastAsia="zh-CN"/>
        </w:rPr>
        <w:t xml:space="preserve"> </w:t>
      </w:r>
      <w:r w:rsidR="00215319">
        <w:rPr>
          <w:rFonts w:eastAsiaTheme="minorEastAsia" w:cs="Times New Roman"/>
          <w:lang w:eastAsia="zh-CN"/>
        </w:rPr>
        <w:t xml:space="preserve">og evt. kjøring/utlegg </w:t>
      </w:r>
      <w:r w:rsidR="007C621E">
        <w:rPr>
          <w:rFonts w:eastAsiaTheme="minorEastAsia" w:cs="Times New Roman"/>
          <w:lang w:eastAsia="zh-CN"/>
        </w:rPr>
        <w:t xml:space="preserve">i </w:t>
      </w:r>
      <w:r w:rsidR="004C0819">
        <w:rPr>
          <w:rFonts w:eastAsiaTheme="minorEastAsia" w:cs="Times New Roman"/>
          <w:lang w:eastAsia="zh-CN"/>
        </w:rPr>
        <w:t>Tripletex</w:t>
      </w:r>
      <w:r w:rsidR="007C621E">
        <w:rPr>
          <w:rFonts w:eastAsiaTheme="minorEastAsia" w:cs="Times New Roman"/>
          <w:lang w:eastAsia="zh-CN"/>
        </w:rPr>
        <w:t xml:space="preserve">. </w:t>
      </w:r>
    </w:p>
    <w:p w14:paraId="27D82D88" w14:textId="28023782" w:rsidR="0062534E" w:rsidRPr="0062534E" w:rsidRDefault="0062534E" w:rsidP="00417077">
      <w:pPr>
        <w:pStyle w:val="Overskrift2"/>
        <w:rPr>
          <w:lang w:eastAsia="zh-CN"/>
        </w:rPr>
      </w:pPr>
      <w:bookmarkStart w:id="13" w:name="_Toc189746450"/>
      <w:r w:rsidRPr="0062534E">
        <w:rPr>
          <w:lang w:eastAsia="zh-CN"/>
        </w:rPr>
        <w:t xml:space="preserve">Registrering i </w:t>
      </w:r>
      <w:r w:rsidR="004C0819" w:rsidRPr="0062534E">
        <w:rPr>
          <w:lang w:eastAsia="zh-CN"/>
        </w:rPr>
        <w:t>Tripletex</w:t>
      </w:r>
      <w:bookmarkEnd w:id="13"/>
    </w:p>
    <w:p w14:paraId="2B57797F" w14:textId="043C2613" w:rsidR="0062534E" w:rsidRPr="0062534E" w:rsidRDefault="0062534E" w:rsidP="0062534E">
      <w:pPr>
        <w:spacing w:after="200" w:line="276" w:lineRule="auto"/>
        <w:rPr>
          <w:rFonts w:eastAsiaTheme="minorEastAsia" w:cs="Times New Roman"/>
          <w:lang w:eastAsia="zh-CN"/>
        </w:rPr>
      </w:pPr>
      <w:r w:rsidRPr="0062534E">
        <w:rPr>
          <w:rFonts w:eastAsiaTheme="minorEastAsia" w:cs="Times New Roman"/>
          <w:lang w:eastAsia="zh-CN"/>
        </w:rPr>
        <w:t xml:space="preserve">For å kunne registrere timer må du ha en bruker i </w:t>
      </w:r>
      <w:r w:rsidR="004C0819" w:rsidRPr="0062534E">
        <w:rPr>
          <w:rFonts w:eastAsiaTheme="minorEastAsia" w:cs="Times New Roman"/>
          <w:lang w:eastAsia="zh-CN"/>
        </w:rPr>
        <w:t>Tripletex</w:t>
      </w:r>
      <w:r w:rsidRPr="0062534E">
        <w:rPr>
          <w:rFonts w:eastAsiaTheme="minorEastAsia" w:cs="Times New Roman"/>
          <w:lang w:eastAsia="zh-CN"/>
        </w:rPr>
        <w:t xml:space="preserve">. Når du tar ditt første oppdrag vil avdelingslederen sende melding til </w:t>
      </w:r>
      <w:hyperlink r:id="rId15" w:history="1">
        <w:r w:rsidR="00F46F9C" w:rsidRPr="00BD0B6E">
          <w:rPr>
            <w:rStyle w:val="Hyperkobling"/>
            <w:rFonts w:eastAsiaTheme="minorEastAsia" w:cs="Times New Roman"/>
            <w:lang w:eastAsia="zh-CN"/>
          </w:rPr>
          <w:t>gudrun@seniorene.no</w:t>
        </w:r>
      </w:hyperlink>
      <w:r w:rsidR="0008692E">
        <w:t xml:space="preserve"> og</w:t>
      </w:r>
      <w:r w:rsidR="00F46F9C">
        <w:rPr>
          <w:rFonts w:eastAsiaTheme="minorEastAsia" w:cs="Times New Roman"/>
          <w:lang w:eastAsia="zh-CN"/>
        </w:rPr>
        <w:t xml:space="preserve"> </w:t>
      </w:r>
      <w:r w:rsidRPr="0062534E">
        <w:rPr>
          <w:rFonts w:eastAsiaTheme="minorEastAsia" w:cs="Times New Roman"/>
          <w:lang w:eastAsia="zh-CN"/>
        </w:rPr>
        <w:t xml:space="preserve">be om at du blir registrert i </w:t>
      </w:r>
      <w:r w:rsidR="004C0819" w:rsidRPr="0062534E">
        <w:rPr>
          <w:rFonts w:eastAsiaTheme="minorEastAsia" w:cs="Times New Roman"/>
          <w:lang w:eastAsia="zh-CN"/>
        </w:rPr>
        <w:t>Tripletex</w:t>
      </w:r>
      <w:r w:rsidRPr="0062534E">
        <w:rPr>
          <w:rFonts w:eastAsiaTheme="minorEastAsia" w:cs="Times New Roman"/>
          <w:lang w:eastAsia="zh-CN"/>
        </w:rPr>
        <w:t xml:space="preserve">. </w:t>
      </w:r>
    </w:p>
    <w:p w14:paraId="7D475846" w14:textId="7FDA82D6" w:rsidR="007C621E" w:rsidRDefault="0062534E" w:rsidP="007C621E">
      <w:pPr>
        <w:numPr>
          <w:ilvl w:val="0"/>
          <w:numId w:val="20"/>
        </w:numPr>
        <w:spacing w:after="200" w:line="276" w:lineRule="auto"/>
        <w:rPr>
          <w:rFonts w:eastAsiaTheme="minorEastAsia" w:cs="Times New Roman"/>
          <w:lang w:eastAsia="zh-CN"/>
        </w:rPr>
      </w:pPr>
      <w:r w:rsidRPr="0062534E">
        <w:rPr>
          <w:rFonts w:eastAsiaTheme="minorEastAsia" w:cs="Times New Roman"/>
          <w:lang w:eastAsia="zh-CN"/>
        </w:rPr>
        <w:t xml:space="preserve">Du vil så mottatt </w:t>
      </w:r>
      <w:proofErr w:type="gramStart"/>
      <w:r w:rsidRPr="0062534E">
        <w:rPr>
          <w:rFonts w:eastAsiaTheme="minorEastAsia" w:cs="Times New Roman"/>
          <w:lang w:eastAsia="zh-CN"/>
        </w:rPr>
        <w:t>mail</w:t>
      </w:r>
      <w:proofErr w:type="gramEnd"/>
      <w:r w:rsidRPr="0062534E">
        <w:rPr>
          <w:rFonts w:eastAsiaTheme="minorEastAsia" w:cs="Times New Roman"/>
          <w:lang w:eastAsia="zh-CN"/>
        </w:rPr>
        <w:t xml:space="preserve"> med påloggingsinfo fra </w:t>
      </w:r>
      <w:r w:rsidR="0008692E" w:rsidRPr="0062534E">
        <w:rPr>
          <w:rFonts w:eastAsiaTheme="minorEastAsia" w:cs="Times New Roman"/>
          <w:lang w:eastAsia="zh-CN"/>
        </w:rPr>
        <w:t>Tripletex</w:t>
      </w:r>
      <w:r w:rsidRPr="0062534E">
        <w:rPr>
          <w:rFonts w:eastAsiaTheme="minorEastAsia" w:cs="Times New Roman"/>
          <w:lang w:eastAsia="zh-CN"/>
        </w:rPr>
        <w:t>. Din mailadresse er brukernavnet. Legg spesielt merke til at Tripletex har stort krav til passordet (små/store bokstaver, tall og spesialtegn).</w:t>
      </w:r>
    </w:p>
    <w:p w14:paraId="0503D492" w14:textId="34FE74F9" w:rsidR="00A20307" w:rsidRDefault="00A20307" w:rsidP="007C621E">
      <w:pPr>
        <w:numPr>
          <w:ilvl w:val="0"/>
          <w:numId w:val="20"/>
        </w:numPr>
        <w:spacing w:after="200" w:line="276" w:lineRule="auto"/>
        <w:rPr>
          <w:rFonts w:eastAsiaTheme="minorEastAsia" w:cs="Times New Roman"/>
          <w:lang w:eastAsia="zh-CN"/>
        </w:rPr>
      </w:pPr>
      <w:r>
        <w:rPr>
          <w:rFonts w:eastAsiaTheme="minorEastAsia" w:cs="Times New Roman"/>
          <w:lang w:eastAsia="zh-CN"/>
        </w:rPr>
        <w:t xml:space="preserve">Logg inn i </w:t>
      </w:r>
      <w:r w:rsidR="004C0819">
        <w:rPr>
          <w:rFonts w:eastAsiaTheme="minorEastAsia" w:cs="Times New Roman"/>
          <w:lang w:eastAsia="zh-CN"/>
        </w:rPr>
        <w:t>Tripletex</w:t>
      </w:r>
      <w:r>
        <w:rPr>
          <w:rFonts w:eastAsiaTheme="minorEastAsia" w:cs="Times New Roman"/>
          <w:lang w:eastAsia="zh-CN"/>
        </w:rPr>
        <w:t xml:space="preserve"> med brukernavn og valgt passord </w:t>
      </w:r>
    </w:p>
    <w:p w14:paraId="284D4EB8" w14:textId="0EB179C0" w:rsidR="007C621E" w:rsidRPr="0062534E" w:rsidRDefault="003E4419" w:rsidP="007C621E">
      <w:pPr>
        <w:numPr>
          <w:ilvl w:val="0"/>
          <w:numId w:val="20"/>
        </w:numPr>
        <w:spacing w:after="200" w:line="276" w:lineRule="auto"/>
        <w:rPr>
          <w:rFonts w:eastAsiaTheme="minorEastAsia" w:cs="Times New Roman"/>
          <w:lang w:eastAsia="zh-CN"/>
        </w:rPr>
      </w:pPr>
      <w:r>
        <w:rPr>
          <w:rFonts w:eastAsiaTheme="minorEastAsia" w:cs="Times New Roman"/>
          <w:lang w:eastAsia="zh-CN"/>
        </w:rPr>
        <w:t>For å r</w:t>
      </w:r>
      <w:r w:rsidR="00A20307" w:rsidRPr="00181EE5">
        <w:rPr>
          <w:rFonts w:eastAsiaTheme="minorEastAsia" w:cs="Times New Roman"/>
          <w:lang w:eastAsia="zh-CN"/>
        </w:rPr>
        <w:t>egistrere timer</w:t>
      </w:r>
      <w:r>
        <w:rPr>
          <w:rFonts w:eastAsiaTheme="minorEastAsia" w:cs="Times New Roman"/>
          <w:lang w:eastAsia="zh-CN"/>
        </w:rPr>
        <w:t>,</w:t>
      </w:r>
      <w:r w:rsidR="00181EE5" w:rsidRPr="00181EE5">
        <w:rPr>
          <w:rFonts w:eastAsiaTheme="minorEastAsia" w:cs="Times New Roman"/>
          <w:lang w:eastAsia="zh-CN"/>
        </w:rPr>
        <w:t xml:space="preserve"> se oppl</w:t>
      </w:r>
      <w:r w:rsidR="00181EE5">
        <w:rPr>
          <w:rFonts w:eastAsiaTheme="minorEastAsia" w:cs="Times New Roman"/>
          <w:lang w:eastAsia="zh-CN"/>
        </w:rPr>
        <w:t>æringsvideo</w:t>
      </w:r>
      <w:r w:rsidR="00A20307" w:rsidRPr="00181EE5">
        <w:rPr>
          <w:rFonts w:eastAsiaTheme="minorEastAsia" w:cs="Times New Roman"/>
          <w:lang w:eastAsia="zh-CN"/>
        </w:rPr>
        <w:t xml:space="preserve">: </w:t>
      </w:r>
      <w:hyperlink r:id="rId16" w:history="1">
        <w:r w:rsidR="007C621E" w:rsidRPr="00181EE5">
          <w:rPr>
            <w:rStyle w:val="Hyperkobling"/>
            <w:rFonts w:eastAsiaTheme="minorEastAsia" w:cs="Times New Roman"/>
            <w:lang w:eastAsia="zh-CN"/>
          </w:rPr>
          <w:t>https://www.seniorene.no/oppl%C3%A6ringsvideoer</w:t>
        </w:r>
      </w:hyperlink>
      <w:r w:rsidR="007C621E" w:rsidRPr="00181EE5">
        <w:rPr>
          <w:rFonts w:eastAsiaTheme="minorEastAsia" w:cs="Times New Roman"/>
          <w:lang w:eastAsia="zh-CN"/>
        </w:rPr>
        <w:t xml:space="preserve"> </w:t>
      </w:r>
    </w:p>
    <w:p w14:paraId="38D19F05" w14:textId="77777777" w:rsidR="007C621E" w:rsidRPr="0062534E" w:rsidRDefault="007C621E" w:rsidP="007C621E">
      <w:pPr>
        <w:numPr>
          <w:ilvl w:val="1"/>
          <w:numId w:val="20"/>
        </w:numPr>
        <w:spacing w:after="0" w:line="276" w:lineRule="auto"/>
        <w:rPr>
          <w:rFonts w:eastAsiaTheme="minorEastAsia" w:cs="Times New Roman"/>
          <w:lang w:eastAsia="zh-CN"/>
        </w:rPr>
      </w:pPr>
      <w:r w:rsidRPr="0062534E">
        <w:rPr>
          <w:rFonts w:eastAsiaTheme="minorEastAsia" w:cs="Times New Roman"/>
          <w:lang w:eastAsia="zh-CN"/>
        </w:rPr>
        <w:t xml:space="preserve">Du skriver en kommentar på oppdraget, hva du gjorde </w:t>
      </w:r>
    </w:p>
    <w:p w14:paraId="5CCE42CE" w14:textId="77777777" w:rsidR="007C621E" w:rsidRPr="0062534E" w:rsidRDefault="007C621E" w:rsidP="007C621E">
      <w:pPr>
        <w:numPr>
          <w:ilvl w:val="1"/>
          <w:numId w:val="20"/>
        </w:numPr>
        <w:spacing w:after="0" w:line="276" w:lineRule="auto"/>
        <w:rPr>
          <w:rFonts w:eastAsiaTheme="minorEastAsia" w:cs="Times New Roman"/>
          <w:lang w:eastAsia="zh-CN"/>
        </w:rPr>
      </w:pPr>
      <w:r w:rsidRPr="0062534E">
        <w:rPr>
          <w:rFonts w:eastAsiaTheme="minorEastAsia" w:cs="Times New Roman"/>
          <w:lang w:eastAsia="zh-CN"/>
        </w:rPr>
        <w:t>Dersom jobben er ferdig, skriver du = bak kommentaren</w:t>
      </w:r>
    </w:p>
    <w:p w14:paraId="6FE5B751" w14:textId="77777777" w:rsidR="007C621E" w:rsidRDefault="007C621E" w:rsidP="007C621E">
      <w:pPr>
        <w:numPr>
          <w:ilvl w:val="1"/>
          <w:numId w:val="20"/>
        </w:numPr>
        <w:spacing w:after="0" w:line="276" w:lineRule="auto"/>
        <w:rPr>
          <w:rFonts w:eastAsiaTheme="minorEastAsia" w:cs="Times New Roman"/>
          <w:lang w:eastAsia="zh-CN"/>
        </w:rPr>
      </w:pPr>
      <w:r w:rsidRPr="0062534E">
        <w:rPr>
          <w:rFonts w:eastAsiaTheme="minorEastAsia" w:cs="Times New Roman"/>
          <w:lang w:eastAsia="zh-CN"/>
        </w:rPr>
        <w:t xml:space="preserve">Dersom du skal tilbake på den samme jobben i løpet av kort tid for å ferdigstille, skriver du + bak kommentaren. </w:t>
      </w:r>
    </w:p>
    <w:p w14:paraId="00807172" w14:textId="5CD8BC6C" w:rsidR="00210B4A" w:rsidRDefault="00210B4A" w:rsidP="007C621E">
      <w:pPr>
        <w:numPr>
          <w:ilvl w:val="1"/>
          <w:numId w:val="20"/>
        </w:numPr>
        <w:spacing w:after="0" w:line="276" w:lineRule="auto"/>
        <w:rPr>
          <w:rFonts w:eastAsiaTheme="minorEastAsia" w:cs="Times New Roman"/>
          <w:lang w:eastAsia="zh-CN"/>
        </w:rPr>
      </w:pPr>
      <w:r>
        <w:rPr>
          <w:rFonts w:eastAsiaTheme="minorEastAsia" w:cs="Times New Roman"/>
          <w:lang w:eastAsia="zh-CN"/>
        </w:rPr>
        <w:t>Er du usikker på om det blir mer arbeid, skriv =</w:t>
      </w:r>
    </w:p>
    <w:p w14:paraId="4F5308C2" w14:textId="77777777" w:rsidR="004C0819" w:rsidRDefault="00210B4A" w:rsidP="007C621E">
      <w:pPr>
        <w:numPr>
          <w:ilvl w:val="1"/>
          <w:numId w:val="20"/>
        </w:numPr>
        <w:spacing w:after="0" w:line="276" w:lineRule="auto"/>
        <w:rPr>
          <w:rFonts w:eastAsiaTheme="minorEastAsia" w:cs="Times New Roman"/>
          <w:lang w:eastAsia="zh-CN"/>
        </w:rPr>
      </w:pPr>
      <w:r>
        <w:rPr>
          <w:rFonts w:eastAsiaTheme="minorEastAsia" w:cs="Times New Roman"/>
          <w:lang w:eastAsia="zh-CN"/>
        </w:rPr>
        <w:lastRenderedPageBreak/>
        <w:t>Har du arbeidet sammen med andre Seniorer er det viktig at dere alle fører timer før det settes = Eventuelt kan du sette =: for å indikere at du er ferdig, men at det er flere som arbeider på prosjektet.</w:t>
      </w:r>
    </w:p>
    <w:p w14:paraId="2EE4DE30" w14:textId="33CD78EA" w:rsidR="00210B4A" w:rsidRDefault="004C0819" w:rsidP="007C621E">
      <w:pPr>
        <w:numPr>
          <w:ilvl w:val="1"/>
          <w:numId w:val="20"/>
        </w:numPr>
        <w:spacing w:after="0" w:line="276" w:lineRule="auto"/>
        <w:rPr>
          <w:rFonts w:eastAsiaTheme="minorEastAsia" w:cs="Times New Roman"/>
          <w:lang w:eastAsia="zh-CN"/>
        </w:rPr>
      </w:pPr>
      <w:r>
        <w:rPr>
          <w:rFonts w:eastAsiaTheme="minorEastAsia" w:cs="Times New Roman"/>
          <w:lang w:eastAsia="zh-CN"/>
        </w:rPr>
        <w:t>Ovennevnte tegn, brukes av den som fakturerer for å vite når kunden skal faktureres.</w:t>
      </w:r>
      <w:r>
        <w:rPr>
          <w:rFonts w:eastAsiaTheme="minorEastAsia" w:cs="Times New Roman"/>
          <w:lang w:eastAsia="zh-CN"/>
        </w:rPr>
        <w:br/>
      </w:r>
    </w:p>
    <w:p w14:paraId="3E6E5ED1" w14:textId="77777777" w:rsidR="00A20307" w:rsidRPr="0062534E" w:rsidRDefault="00A20307" w:rsidP="00A20307">
      <w:pPr>
        <w:spacing w:after="0" w:line="276" w:lineRule="auto"/>
        <w:ind w:left="1440"/>
        <w:rPr>
          <w:rFonts w:eastAsiaTheme="minorEastAsia" w:cs="Times New Roman"/>
          <w:lang w:eastAsia="zh-CN"/>
        </w:rPr>
      </w:pPr>
    </w:p>
    <w:p w14:paraId="5AB6A080" w14:textId="77777777" w:rsidR="007C621E" w:rsidRPr="0062534E" w:rsidRDefault="007C621E" w:rsidP="007C621E">
      <w:pPr>
        <w:numPr>
          <w:ilvl w:val="0"/>
          <w:numId w:val="20"/>
        </w:numPr>
        <w:spacing w:after="0" w:line="276" w:lineRule="auto"/>
        <w:rPr>
          <w:rFonts w:eastAsiaTheme="minorEastAsia" w:cs="Times New Roman"/>
          <w:lang w:eastAsia="zh-CN"/>
        </w:rPr>
      </w:pPr>
      <w:r w:rsidRPr="0062534E">
        <w:rPr>
          <w:rFonts w:eastAsiaTheme="minorEastAsia" w:cs="Times New Roman"/>
          <w:lang w:eastAsia="zh-CN"/>
        </w:rPr>
        <w:t xml:space="preserve">Dersom du ønsker refundert reisekostnader må du også føre det inn, senest samtidig som du skriver inn de siste timene. Se opplæringsvideo: </w:t>
      </w:r>
      <w:r>
        <w:rPr>
          <w:rFonts w:eastAsiaTheme="minorEastAsia" w:cs="Times New Roman"/>
          <w:lang w:eastAsia="zh-CN"/>
        </w:rPr>
        <w:t xml:space="preserve"> </w:t>
      </w:r>
      <w:hyperlink r:id="rId17" w:history="1">
        <w:r w:rsidRPr="001E7DEB">
          <w:rPr>
            <w:rStyle w:val="Hyperkobling"/>
            <w:rFonts w:eastAsiaTheme="minorEastAsia" w:cs="Times New Roman"/>
            <w:lang w:eastAsia="zh-CN"/>
          </w:rPr>
          <w:t>https://www.seniorene.no/oppl%C3%A6ringsvideoer</w:t>
        </w:r>
      </w:hyperlink>
      <w:r>
        <w:rPr>
          <w:rFonts w:eastAsiaTheme="minorEastAsia" w:cs="Times New Roman"/>
          <w:lang w:eastAsia="zh-CN"/>
        </w:rPr>
        <w:t xml:space="preserve"> </w:t>
      </w:r>
    </w:p>
    <w:p w14:paraId="2B3834EE" w14:textId="77777777" w:rsidR="007C621E" w:rsidRDefault="007C621E" w:rsidP="007C621E">
      <w:pPr>
        <w:spacing w:after="0" w:line="276" w:lineRule="auto"/>
        <w:rPr>
          <w:rFonts w:eastAsiaTheme="minorEastAsia" w:cs="Times New Roman"/>
          <w:lang w:eastAsia="zh-CN"/>
        </w:rPr>
      </w:pPr>
    </w:p>
    <w:p w14:paraId="144D09AB" w14:textId="20DA4A2D" w:rsidR="00417077" w:rsidRPr="0062534E" w:rsidRDefault="00417077" w:rsidP="007C621E">
      <w:pPr>
        <w:spacing w:after="0" w:line="276" w:lineRule="auto"/>
        <w:rPr>
          <w:rFonts w:eastAsiaTheme="minorEastAsia" w:cs="Times New Roman"/>
          <w:lang w:eastAsia="zh-CN"/>
        </w:rPr>
      </w:pPr>
      <w:r>
        <w:rPr>
          <w:rFonts w:eastAsiaTheme="minorEastAsia" w:cs="Times New Roman"/>
          <w:lang w:eastAsia="zh-CN"/>
        </w:rPr>
        <w:t xml:space="preserve">For mer detaljer om registrering i </w:t>
      </w:r>
      <w:r w:rsidR="004C0819">
        <w:rPr>
          <w:rFonts w:eastAsiaTheme="minorEastAsia" w:cs="Times New Roman"/>
          <w:lang w:eastAsia="zh-CN"/>
        </w:rPr>
        <w:t>Tripletex</w:t>
      </w:r>
      <w:r>
        <w:rPr>
          <w:rFonts w:eastAsiaTheme="minorEastAsia" w:cs="Times New Roman"/>
          <w:lang w:eastAsia="zh-CN"/>
        </w:rPr>
        <w:t xml:space="preserve"> – se lenger nede i manualen. </w:t>
      </w:r>
    </w:p>
    <w:p w14:paraId="68B5701F" w14:textId="7512C070" w:rsidR="00AB1A2D" w:rsidRDefault="00AB1A2D" w:rsidP="00655888">
      <w:pPr>
        <w:pStyle w:val="Overskrift1"/>
      </w:pPr>
      <w:bookmarkStart w:id="14" w:name="_Toc189746451"/>
      <w:r>
        <w:t>Befaring</w:t>
      </w:r>
      <w:bookmarkEnd w:id="14"/>
    </w:p>
    <w:p w14:paraId="5D7BF4A9" w14:textId="7CDA3D8E" w:rsidR="00AB1A2D" w:rsidRDefault="00AB1A2D" w:rsidP="004509D3">
      <w:r>
        <w:t xml:space="preserve">Vi tar normalt ikke befaring av oppdrag. Kunder har ofte forventning til at befaringer er gratis for dem. Med de små marginene vi har pr. time, er </w:t>
      </w:r>
      <w:r w:rsidR="00F46F9C">
        <w:t xml:space="preserve">det </w:t>
      </w:r>
      <w:r>
        <w:t xml:space="preserve">ikke </w:t>
      </w:r>
      <w:r w:rsidR="00F46F9C">
        <w:t>økonomi til</w:t>
      </w:r>
      <w:r w:rsidR="006A77F6">
        <w:t xml:space="preserve"> at vi </w:t>
      </w:r>
      <w:r w:rsidR="00F46F9C">
        <w:t xml:space="preserve">kan </w:t>
      </w:r>
      <w:r w:rsidR="006A77F6">
        <w:t>betaler lønn for slike gratisbefaringer</w:t>
      </w:r>
      <w:r>
        <w:t xml:space="preserve">. Ønskes det likevel befaring, må det avklares med kunden </w:t>
      </w:r>
      <w:r w:rsidR="001B58A6">
        <w:t xml:space="preserve">at de blir fakturert for dette. Avklar gjerne med din avdelingsleder. Noen oppdrag må planlegges i samarbeid med kunden, men da kaller vi det gjerne et oppstartsmøte, og tar betalt for dette. </w:t>
      </w:r>
      <w:r w:rsidR="00BF2409">
        <w:t xml:space="preserve"> </w:t>
      </w:r>
    </w:p>
    <w:p w14:paraId="5972F273" w14:textId="65F2EDDB" w:rsidR="00ED3391" w:rsidRDefault="00ED3391" w:rsidP="00655888">
      <w:pPr>
        <w:pStyle w:val="Overskrift1"/>
      </w:pPr>
      <w:bookmarkStart w:id="15" w:name="_Toc189746452"/>
      <w:r>
        <w:t>Nytt oppdrag hos samme kunde</w:t>
      </w:r>
      <w:bookmarkEnd w:id="15"/>
    </w:p>
    <w:p w14:paraId="29CBFC9F" w14:textId="539B50B8" w:rsidR="00ED3391" w:rsidRDefault="00ED3391" w:rsidP="00ED3391">
      <w:r>
        <w:t>Forhåpentlig vis er kunden så fornøyd med deg, at de ønsker deg tilbake neste gang de har behov.</w:t>
      </w:r>
      <w:r>
        <w:br/>
        <w:t xml:space="preserve">Det er derfor fint om du deler ut visittkort til kunden. </w:t>
      </w:r>
      <w:r w:rsidR="00210B4A">
        <w:t xml:space="preserve">Ha gjerne med noen ekstra brosjyrer </w:t>
      </w:r>
      <w:r>
        <w:t xml:space="preserve">tilfelle de har venner, naboer etc. som ønsker </w:t>
      </w:r>
      <w:r w:rsidR="000661A5">
        <w:t xml:space="preserve">å få </w:t>
      </w:r>
      <w:r>
        <w:t>utført tjenester.</w:t>
      </w:r>
      <w:r>
        <w:br/>
        <w:t xml:space="preserve">Det er helt i orden at kunden kontakter deg direkte. Vi lar alltid prosjektene stå åpen, slik at om du blir kontaktet av samme kunde, kan du avtale direkte, og </w:t>
      </w:r>
      <w:r w:rsidR="00A14F5B">
        <w:t xml:space="preserve">kan </w:t>
      </w:r>
      <w:r>
        <w:t>fortsette å føre timer på kunden/prosjektet.</w:t>
      </w:r>
      <w:r>
        <w:br/>
        <w:t>Dersom de anbefaler deg til nye kunder, er det en fordel om den nye kunden tar kontakt med avdelingsleder i ditt område. Slik at kunden/prosjektet blir opprettet i systemet. De kan fortsatt be om at det er du som kommer til kunden.</w:t>
      </w:r>
    </w:p>
    <w:p w14:paraId="6B71BC11" w14:textId="43215118" w:rsidR="00D9065C" w:rsidRDefault="00140F5B" w:rsidP="00655888">
      <w:pPr>
        <w:pStyle w:val="Overskrift1"/>
      </w:pPr>
      <w:bookmarkStart w:id="16" w:name="_Toc189746453"/>
      <w:r>
        <w:t>Hvilke oppdrag skal jeg velge?</w:t>
      </w:r>
      <w:bookmarkEnd w:id="16"/>
    </w:p>
    <w:p w14:paraId="0DFAEC63" w14:textId="6AAC364F" w:rsidR="00A20307" w:rsidRDefault="00ED00F5" w:rsidP="00F509AF">
      <w:r>
        <w:t xml:space="preserve">I </w:t>
      </w:r>
      <w:r w:rsidR="00140F5B">
        <w:t xml:space="preserve">listen som avdelingsleder legger ut, vil det </w:t>
      </w:r>
      <w:r w:rsidR="00AB37C4">
        <w:t xml:space="preserve">vise </w:t>
      </w:r>
      <w:r w:rsidR="00140F5B">
        <w:t>hvilket område arbeidet er i og hva oppdraget går ut på. Det er fint om du tenker på at oppdraget er i din geografiske nærhet, slik at du slipper å reise langt, og kunden slipper å betale mye reisekostnader</w:t>
      </w:r>
      <w:r w:rsidR="00510EC5">
        <w:t>.</w:t>
      </w:r>
      <w:r w:rsidR="0008692E">
        <w:t xml:space="preserve"> </w:t>
      </w:r>
      <w:r w:rsidR="00140F5B">
        <w:t>Du bør velge oppdrag som du kunnskapsmessig mener du beherske</w:t>
      </w:r>
      <w:r w:rsidR="000661A5">
        <w:t>r</w:t>
      </w:r>
      <w:r w:rsidR="00140F5B">
        <w:t>, og at du har tilgang på de maskinene du trenger for å utføre oppdraget.</w:t>
      </w:r>
      <w:r w:rsidR="001E44E3" w:rsidRPr="001E44E3">
        <w:t xml:space="preserve"> </w:t>
      </w:r>
      <w:r w:rsidR="001E44E3">
        <w:t>Ofte utvides oppdraget når kunden er fornøyd med det du allerede har utført. I den grad det kommer nye oppgaver til, er det viktig at du tenker igjennom om oppdraget er noe vi kan påta oss.</w:t>
      </w:r>
    </w:p>
    <w:p w14:paraId="26107900" w14:textId="70F314F1" w:rsidR="004C0819" w:rsidRDefault="004C0819" w:rsidP="00F509AF">
      <w:r>
        <w:t>Vi skal alltid regne oss som ufaglært</w:t>
      </w:r>
      <w:r w:rsidR="00510EC5">
        <w:t>, uansett om vi formelt sett har en yrkesutdannelse eller ikke.</w:t>
      </w:r>
      <w:r w:rsidR="00510EC5">
        <w:br/>
        <w:t>Spør kunden om oppdrag som krever fagkompetanse, skal vi avstå fra arbeidet. Vi må også avstå fra å komme med faglige råd. Det bør være kunden som tar endelig beslutning på faglige løsninger.</w:t>
      </w:r>
    </w:p>
    <w:p w14:paraId="1967172F" w14:textId="77777777" w:rsidR="00DA71A6" w:rsidRDefault="00DA71A6">
      <w:r>
        <w:br w:type="page"/>
      </w:r>
    </w:p>
    <w:p w14:paraId="5FA92910" w14:textId="34D98F9C" w:rsidR="00E24927" w:rsidRDefault="00ED3391" w:rsidP="00F509AF">
      <w:r>
        <w:lastRenderedPageBreak/>
        <w:br/>
        <w:t>Se vedlagte liste.</w:t>
      </w:r>
      <w:r w:rsidR="00E24927">
        <w:t xml:space="preserve"> </w:t>
      </w:r>
      <w:r w:rsidR="000A097C">
        <w:t xml:space="preserve">Utfordringer ved ulike typer oppdrag </w:t>
      </w:r>
    </w:p>
    <w:tbl>
      <w:tblPr>
        <w:tblStyle w:val="Tabellrutenett"/>
        <w:tblW w:w="9924" w:type="dxa"/>
        <w:tblInd w:w="-431" w:type="dxa"/>
        <w:tblLayout w:type="fixed"/>
        <w:tblLook w:val="04A0" w:firstRow="1" w:lastRow="0" w:firstColumn="1" w:lastColumn="0" w:noHBand="0" w:noVBand="1"/>
      </w:tblPr>
      <w:tblGrid>
        <w:gridCol w:w="1277"/>
        <w:gridCol w:w="1701"/>
        <w:gridCol w:w="709"/>
        <w:gridCol w:w="6237"/>
      </w:tblGrid>
      <w:tr w:rsidR="00322454" w:rsidRPr="00D543C4" w14:paraId="326A5FEE" w14:textId="77777777" w:rsidTr="00322454">
        <w:trPr>
          <w:trHeight w:val="300"/>
        </w:trPr>
        <w:tc>
          <w:tcPr>
            <w:tcW w:w="1277" w:type="dxa"/>
            <w:tcBorders>
              <w:bottom w:val="single" w:sz="4" w:space="0" w:color="auto"/>
            </w:tcBorders>
            <w:noWrap/>
            <w:hideMark/>
          </w:tcPr>
          <w:p w14:paraId="780F22F0" w14:textId="3476341C" w:rsidR="00CC7BCB" w:rsidRPr="00D543C4" w:rsidRDefault="00322454" w:rsidP="00C11241">
            <w:pPr>
              <w:rPr>
                <w:b/>
                <w:bCs/>
              </w:rPr>
            </w:pPr>
            <w:r>
              <w:rPr>
                <w:b/>
                <w:bCs/>
              </w:rPr>
              <w:t>Tjenester</w:t>
            </w:r>
          </w:p>
        </w:tc>
        <w:tc>
          <w:tcPr>
            <w:tcW w:w="1701" w:type="dxa"/>
            <w:hideMark/>
          </w:tcPr>
          <w:p w14:paraId="77BC46E6" w14:textId="1CA3BEE3" w:rsidR="00CC7BCB" w:rsidRPr="00D543C4" w:rsidRDefault="00CC7BCB" w:rsidP="00C11241">
            <w:pPr>
              <w:rPr>
                <w:b/>
                <w:bCs/>
              </w:rPr>
            </w:pPr>
            <w:r w:rsidRPr="00D543C4">
              <w:rPr>
                <w:b/>
                <w:bCs/>
              </w:rPr>
              <w:t>Arbeidsopp</w:t>
            </w:r>
            <w:r w:rsidR="00322454">
              <w:rPr>
                <w:b/>
                <w:bCs/>
              </w:rPr>
              <w:t>gave</w:t>
            </w:r>
          </w:p>
        </w:tc>
        <w:tc>
          <w:tcPr>
            <w:tcW w:w="709" w:type="dxa"/>
            <w:noWrap/>
            <w:hideMark/>
          </w:tcPr>
          <w:p w14:paraId="0CF8CD2F" w14:textId="4681C9A7" w:rsidR="00CC7BCB" w:rsidRPr="00D543C4" w:rsidRDefault="00CC7BCB" w:rsidP="00C11241">
            <w:pPr>
              <w:rPr>
                <w:b/>
                <w:bCs/>
              </w:rPr>
            </w:pPr>
            <w:r w:rsidRPr="00D543C4">
              <w:rPr>
                <w:b/>
                <w:bCs/>
              </w:rPr>
              <w:t>Fare</w:t>
            </w:r>
          </w:p>
        </w:tc>
        <w:tc>
          <w:tcPr>
            <w:tcW w:w="6237" w:type="dxa"/>
            <w:hideMark/>
          </w:tcPr>
          <w:p w14:paraId="3FE43FA4" w14:textId="77777777" w:rsidR="00CC7BCB" w:rsidRPr="00D543C4" w:rsidRDefault="00CC7BCB" w:rsidP="00C11241">
            <w:pPr>
              <w:rPr>
                <w:b/>
                <w:bCs/>
              </w:rPr>
            </w:pPr>
            <w:r w:rsidRPr="00D543C4">
              <w:rPr>
                <w:b/>
                <w:bCs/>
              </w:rPr>
              <w:t>Kommentar</w:t>
            </w:r>
          </w:p>
        </w:tc>
      </w:tr>
      <w:tr w:rsidR="00322454" w:rsidRPr="00D543C4" w14:paraId="7B4115B1" w14:textId="77777777" w:rsidTr="00322454">
        <w:trPr>
          <w:trHeight w:val="288"/>
        </w:trPr>
        <w:tc>
          <w:tcPr>
            <w:tcW w:w="1277" w:type="dxa"/>
            <w:tcBorders>
              <w:top w:val="single" w:sz="4" w:space="0" w:color="auto"/>
              <w:left w:val="single" w:sz="4" w:space="0" w:color="auto"/>
              <w:bottom w:val="nil"/>
              <w:right w:val="single" w:sz="4" w:space="0" w:color="auto"/>
            </w:tcBorders>
            <w:shd w:val="clear" w:color="auto" w:fill="BFBFBF" w:themeFill="background1" w:themeFillShade="BF"/>
            <w:noWrap/>
            <w:hideMark/>
          </w:tcPr>
          <w:p w14:paraId="35EEEFC6" w14:textId="77777777" w:rsidR="00CC7BCB" w:rsidRPr="00D543C4" w:rsidRDefault="00CC7BCB" w:rsidP="00C11241">
            <w:r w:rsidRPr="00D543C4">
              <w:t> </w:t>
            </w:r>
          </w:p>
        </w:tc>
        <w:tc>
          <w:tcPr>
            <w:tcW w:w="1701" w:type="dxa"/>
            <w:tcBorders>
              <w:left w:val="single" w:sz="4" w:space="0" w:color="auto"/>
            </w:tcBorders>
            <w:shd w:val="clear" w:color="auto" w:fill="BFBFBF" w:themeFill="background1" w:themeFillShade="BF"/>
            <w:hideMark/>
          </w:tcPr>
          <w:p w14:paraId="2A714F41" w14:textId="77777777" w:rsidR="00CC7BCB" w:rsidRPr="00D543C4" w:rsidRDefault="00CC7BCB" w:rsidP="00C11241">
            <w:r w:rsidRPr="00D543C4">
              <w:t>Gressklipping</w:t>
            </w:r>
          </w:p>
        </w:tc>
        <w:tc>
          <w:tcPr>
            <w:tcW w:w="709" w:type="dxa"/>
            <w:shd w:val="clear" w:color="auto" w:fill="BFBFBF" w:themeFill="background1" w:themeFillShade="BF"/>
            <w:noWrap/>
            <w:hideMark/>
          </w:tcPr>
          <w:p w14:paraId="57FA3FA9" w14:textId="77777777" w:rsidR="00CC7BCB" w:rsidRPr="00D543C4" w:rsidRDefault="00CC7BCB" w:rsidP="00C11241">
            <w:r w:rsidRPr="00D543C4">
              <w:t> </w:t>
            </w:r>
          </w:p>
        </w:tc>
        <w:tc>
          <w:tcPr>
            <w:tcW w:w="6237" w:type="dxa"/>
            <w:shd w:val="clear" w:color="auto" w:fill="BFBFBF" w:themeFill="background1" w:themeFillShade="BF"/>
            <w:hideMark/>
          </w:tcPr>
          <w:p w14:paraId="36692870" w14:textId="77777777" w:rsidR="00CC7BCB" w:rsidRPr="00D543C4" w:rsidRDefault="00CC7BCB" w:rsidP="00C11241">
            <w:r w:rsidRPr="00D543C4">
              <w:t>OK, Men forsiktig med bratte bakker. Vurder om ryddesag er mer hensiktsmessig.</w:t>
            </w:r>
          </w:p>
        </w:tc>
      </w:tr>
      <w:tr w:rsidR="00322454" w:rsidRPr="00D543C4" w14:paraId="63A0D011" w14:textId="77777777" w:rsidTr="00322454">
        <w:trPr>
          <w:trHeight w:val="288"/>
        </w:trPr>
        <w:tc>
          <w:tcPr>
            <w:tcW w:w="1277" w:type="dxa"/>
            <w:tcBorders>
              <w:top w:val="nil"/>
              <w:left w:val="single" w:sz="4" w:space="0" w:color="auto"/>
              <w:bottom w:val="nil"/>
              <w:right w:val="single" w:sz="4" w:space="0" w:color="auto"/>
            </w:tcBorders>
            <w:shd w:val="clear" w:color="auto" w:fill="BFBFBF" w:themeFill="background1" w:themeFillShade="BF"/>
            <w:noWrap/>
            <w:hideMark/>
          </w:tcPr>
          <w:p w14:paraId="0AEA32AC" w14:textId="77777777" w:rsidR="00CC7BCB" w:rsidRPr="00D543C4" w:rsidRDefault="00CC7BCB" w:rsidP="00C11241">
            <w:r w:rsidRPr="00D543C4">
              <w:t> </w:t>
            </w:r>
          </w:p>
        </w:tc>
        <w:tc>
          <w:tcPr>
            <w:tcW w:w="1701" w:type="dxa"/>
            <w:tcBorders>
              <w:left w:val="single" w:sz="4" w:space="0" w:color="auto"/>
            </w:tcBorders>
            <w:shd w:val="clear" w:color="auto" w:fill="BFBFBF" w:themeFill="background1" w:themeFillShade="BF"/>
            <w:hideMark/>
          </w:tcPr>
          <w:p w14:paraId="55A69E44" w14:textId="77777777" w:rsidR="00CC7BCB" w:rsidRPr="00D543C4" w:rsidRDefault="00CC7BCB" w:rsidP="00C11241">
            <w:r w:rsidRPr="00D543C4">
              <w:t>Rydde småkratt/gress</w:t>
            </w:r>
          </w:p>
        </w:tc>
        <w:tc>
          <w:tcPr>
            <w:tcW w:w="709" w:type="dxa"/>
            <w:shd w:val="clear" w:color="auto" w:fill="BFBFBF" w:themeFill="background1" w:themeFillShade="BF"/>
            <w:noWrap/>
            <w:hideMark/>
          </w:tcPr>
          <w:p w14:paraId="74126FDD" w14:textId="77777777" w:rsidR="00CC7BCB" w:rsidRPr="00D543C4" w:rsidRDefault="00CC7BCB" w:rsidP="00C11241">
            <w:r w:rsidRPr="00D543C4">
              <w:t> </w:t>
            </w:r>
          </w:p>
        </w:tc>
        <w:tc>
          <w:tcPr>
            <w:tcW w:w="6237" w:type="dxa"/>
            <w:shd w:val="clear" w:color="auto" w:fill="BFBFBF" w:themeFill="background1" w:themeFillShade="BF"/>
            <w:hideMark/>
          </w:tcPr>
          <w:p w14:paraId="025A7756" w14:textId="77777777" w:rsidR="00CC7BCB" w:rsidRPr="00D543C4" w:rsidRDefault="00CC7BCB" w:rsidP="00C11241">
            <w:r w:rsidRPr="00D543C4">
              <w:t>OK, pass på verneutstyr ved bruk av ryddesag. Hjelm med visir og hørselvern, vernestøvler.</w:t>
            </w:r>
          </w:p>
        </w:tc>
      </w:tr>
      <w:tr w:rsidR="00322454" w:rsidRPr="00D543C4" w14:paraId="320BAAA8" w14:textId="77777777" w:rsidTr="00322454">
        <w:trPr>
          <w:trHeight w:val="576"/>
        </w:trPr>
        <w:tc>
          <w:tcPr>
            <w:tcW w:w="1277" w:type="dxa"/>
            <w:tcBorders>
              <w:top w:val="nil"/>
              <w:left w:val="single" w:sz="4" w:space="0" w:color="auto"/>
              <w:bottom w:val="nil"/>
              <w:right w:val="single" w:sz="4" w:space="0" w:color="auto"/>
            </w:tcBorders>
            <w:shd w:val="clear" w:color="auto" w:fill="BFBFBF" w:themeFill="background1" w:themeFillShade="BF"/>
            <w:noWrap/>
            <w:hideMark/>
          </w:tcPr>
          <w:p w14:paraId="2B5B145D" w14:textId="77777777" w:rsidR="00CC7BCB" w:rsidRPr="00D543C4" w:rsidRDefault="00CC7BCB" w:rsidP="00C11241">
            <w:r w:rsidRPr="00D543C4">
              <w:t> </w:t>
            </w:r>
          </w:p>
        </w:tc>
        <w:tc>
          <w:tcPr>
            <w:tcW w:w="1701" w:type="dxa"/>
            <w:tcBorders>
              <w:left w:val="single" w:sz="4" w:space="0" w:color="auto"/>
            </w:tcBorders>
            <w:shd w:val="clear" w:color="auto" w:fill="BFBFBF" w:themeFill="background1" w:themeFillShade="BF"/>
            <w:hideMark/>
          </w:tcPr>
          <w:p w14:paraId="60290BC0" w14:textId="77777777" w:rsidR="00CC7BCB" w:rsidRPr="00D543C4" w:rsidRDefault="00CC7BCB" w:rsidP="00C11241">
            <w:r w:rsidRPr="00D543C4">
              <w:t>Hekk klipping</w:t>
            </w:r>
          </w:p>
        </w:tc>
        <w:tc>
          <w:tcPr>
            <w:tcW w:w="709" w:type="dxa"/>
            <w:shd w:val="clear" w:color="auto" w:fill="BFBFBF" w:themeFill="background1" w:themeFillShade="BF"/>
            <w:noWrap/>
            <w:hideMark/>
          </w:tcPr>
          <w:p w14:paraId="21B4A808" w14:textId="77777777" w:rsidR="00CC7BCB" w:rsidRPr="00D543C4" w:rsidRDefault="00CC7BCB" w:rsidP="00C11241">
            <w:r w:rsidRPr="00D543C4">
              <w:t> </w:t>
            </w:r>
          </w:p>
        </w:tc>
        <w:tc>
          <w:tcPr>
            <w:tcW w:w="6237" w:type="dxa"/>
            <w:shd w:val="clear" w:color="auto" w:fill="BFBFBF" w:themeFill="background1" w:themeFillShade="BF"/>
            <w:hideMark/>
          </w:tcPr>
          <w:p w14:paraId="2A9F083C" w14:textId="77777777" w:rsidR="00CC7BCB" w:rsidRPr="00D543C4" w:rsidRDefault="00CC7BCB" w:rsidP="00C11241">
            <w:r w:rsidRPr="00D543C4">
              <w:t>OK, men må kunne nå toppen. Evt. bruke hekksaks med teleskopstang. Bør i liten grad bruke stige/trøe. Viktig med kunnskap.</w:t>
            </w:r>
          </w:p>
        </w:tc>
      </w:tr>
      <w:tr w:rsidR="00322454" w:rsidRPr="00D543C4" w14:paraId="46E8E52E" w14:textId="77777777" w:rsidTr="00322454">
        <w:trPr>
          <w:trHeight w:val="864"/>
        </w:trPr>
        <w:tc>
          <w:tcPr>
            <w:tcW w:w="1277" w:type="dxa"/>
            <w:tcBorders>
              <w:top w:val="nil"/>
              <w:left w:val="single" w:sz="4" w:space="0" w:color="auto"/>
              <w:bottom w:val="nil"/>
              <w:right w:val="single" w:sz="4" w:space="0" w:color="auto"/>
            </w:tcBorders>
            <w:shd w:val="clear" w:color="auto" w:fill="BFBFBF" w:themeFill="background1" w:themeFillShade="BF"/>
            <w:noWrap/>
            <w:hideMark/>
          </w:tcPr>
          <w:p w14:paraId="049EC61A" w14:textId="77777777" w:rsidR="00CC7BCB" w:rsidRPr="00D543C4" w:rsidRDefault="00CC7BCB" w:rsidP="00C11241">
            <w:r w:rsidRPr="00D543C4">
              <w:t>Hagearbeid</w:t>
            </w:r>
          </w:p>
        </w:tc>
        <w:tc>
          <w:tcPr>
            <w:tcW w:w="1701" w:type="dxa"/>
            <w:tcBorders>
              <w:left w:val="single" w:sz="4" w:space="0" w:color="auto"/>
            </w:tcBorders>
            <w:shd w:val="clear" w:color="auto" w:fill="BFBFBF" w:themeFill="background1" w:themeFillShade="BF"/>
            <w:hideMark/>
          </w:tcPr>
          <w:p w14:paraId="5A228978" w14:textId="77777777" w:rsidR="00CC7BCB" w:rsidRPr="00D543C4" w:rsidRDefault="00CC7BCB" w:rsidP="00C11241">
            <w:proofErr w:type="spellStart"/>
            <w:r w:rsidRPr="00D543C4">
              <w:t>Trefelling</w:t>
            </w:r>
            <w:proofErr w:type="spellEnd"/>
          </w:p>
        </w:tc>
        <w:tc>
          <w:tcPr>
            <w:tcW w:w="709" w:type="dxa"/>
            <w:shd w:val="clear" w:color="auto" w:fill="FFFF00"/>
            <w:noWrap/>
            <w:hideMark/>
          </w:tcPr>
          <w:p w14:paraId="7A009902" w14:textId="77777777" w:rsidR="00CC7BCB" w:rsidRPr="00D543C4" w:rsidRDefault="00CC7BCB" w:rsidP="00C11241">
            <w:r w:rsidRPr="00D543C4">
              <w:t> </w:t>
            </w:r>
          </w:p>
        </w:tc>
        <w:tc>
          <w:tcPr>
            <w:tcW w:w="6237" w:type="dxa"/>
            <w:shd w:val="clear" w:color="auto" w:fill="BFBFBF" w:themeFill="background1" w:themeFillShade="BF"/>
            <w:hideMark/>
          </w:tcPr>
          <w:p w14:paraId="03FAC875" w14:textId="60BB1037" w:rsidR="00CC7BCB" w:rsidRPr="00D543C4" w:rsidRDefault="00CC7BCB" w:rsidP="00C11241">
            <w:r w:rsidRPr="00D543C4">
              <w:t xml:space="preserve">Kun mindre trær, opp til ca. 15 meter. Ved fare for ledninger, bygninger eller annet, tar vi ikke oppdraget. Husk verneutstyr og gjennomført </w:t>
            </w:r>
            <w:r w:rsidR="001E44E3">
              <w:t>motorsag</w:t>
            </w:r>
            <w:r w:rsidRPr="00D543C4">
              <w:t xml:space="preserve">kurs. </w:t>
            </w:r>
          </w:p>
        </w:tc>
      </w:tr>
      <w:tr w:rsidR="00322454" w:rsidRPr="00D543C4" w14:paraId="2EA7F0C5" w14:textId="77777777" w:rsidTr="00322454">
        <w:trPr>
          <w:trHeight w:val="288"/>
        </w:trPr>
        <w:tc>
          <w:tcPr>
            <w:tcW w:w="1277" w:type="dxa"/>
            <w:tcBorders>
              <w:top w:val="nil"/>
              <w:left w:val="single" w:sz="4" w:space="0" w:color="auto"/>
              <w:bottom w:val="nil"/>
              <w:right w:val="single" w:sz="4" w:space="0" w:color="auto"/>
            </w:tcBorders>
            <w:shd w:val="clear" w:color="auto" w:fill="BFBFBF" w:themeFill="background1" w:themeFillShade="BF"/>
            <w:noWrap/>
            <w:hideMark/>
          </w:tcPr>
          <w:p w14:paraId="6FACE3C9" w14:textId="77777777" w:rsidR="00CC7BCB" w:rsidRPr="00D543C4" w:rsidRDefault="00CC7BCB" w:rsidP="00C11241">
            <w:r w:rsidRPr="00D543C4">
              <w:t> </w:t>
            </w:r>
          </w:p>
        </w:tc>
        <w:tc>
          <w:tcPr>
            <w:tcW w:w="1701" w:type="dxa"/>
            <w:tcBorders>
              <w:left w:val="single" w:sz="4" w:space="0" w:color="auto"/>
            </w:tcBorders>
            <w:shd w:val="clear" w:color="auto" w:fill="BFBFBF" w:themeFill="background1" w:themeFillShade="BF"/>
            <w:hideMark/>
          </w:tcPr>
          <w:p w14:paraId="56AB7A33" w14:textId="7A1D1396" w:rsidR="00CC7BCB" w:rsidRPr="00D543C4" w:rsidRDefault="00CC7BCB" w:rsidP="00C11241">
            <w:r w:rsidRPr="00D543C4">
              <w:t xml:space="preserve">Sprøyting </w:t>
            </w:r>
            <w:r w:rsidR="00322454">
              <w:t xml:space="preserve">med </w:t>
            </w:r>
            <w:r w:rsidRPr="00D543C4">
              <w:t xml:space="preserve">ugressmiddel </w:t>
            </w:r>
            <w:r w:rsidR="009F2888">
              <w:t xml:space="preserve">el </w:t>
            </w:r>
            <w:r w:rsidRPr="00D543C4">
              <w:t xml:space="preserve"> </w:t>
            </w:r>
          </w:p>
        </w:tc>
        <w:tc>
          <w:tcPr>
            <w:tcW w:w="709" w:type="dxa"/>
            <w:shd w:val="clear" w:color="auto" w:fill="FF0000"/>
            <w:noWrap/>
            <w:hideMark/>
          </w:tcPr>
          <w:p w14:paraId="0B7BCAD3" w14:textId="77777777" w:rsidR="00CC7BCB" w:rsidRPr="00D543C4" w:rsidRDefault="00CC7BCB" w:rsidP="00C11241">
            <w:r w:rsidRPr="00D543C4">
              <w:t> </w:t>
            </w:r>
          </w:p>
        </w:tc>
        <w:tc>
          <w:tcPr>
            <w:tcW w:w="6237" w:type="dxa"/>
            <w:shd w:val="clear" w:color="auto" w:fill="BFBFBF" w:themeFill="background1" w:themeFillShade="BF"/>
            <w:hideMark/>
          </w:tcPr>
          <w:p w14:paraId="2720C164" w14:textId="77777777" w:rsidR="00CC7BCB" w:rsidRPr="00D543C4" w:rsidRDefault="00CC7BCB" w:rsidP="00C11241">
            <w:r w:rsidRPr="00D543C4">
              <w:t>Ikke ta oppdrag som innebærer bruk av gifter eller farlige kjemikalier.</w:t>
            </w:r>
          </w:p>
        </w:tc>
      </w:tr>
      <w:tr w:rsidR="00322454" w:rsidRPr="00D543C4" w14:paraId="792694A4" w14:textId="77777777" w:rsidTr="00322454">
        <w:trPr>
          <w:trHeight w:val="576"/>
        </w:trPr>
        <w:tc>
          <w:tcPr>
            <w:tcW w:w="1277" w:type="dxa"/>
            <w:tcBorders>
              <w:top w:val="nil"/>
              <w:left w:val="single" w:sz="4" w:space="0" w:color="auto"/>
              <w:bottom w:val="nil"/>
              <w:right w:val="single" w:sz="4" w:space="0" w:color="auto"/>
            </w:tcBorders>
            <w:shd w:val="clear" w:color="auto" w:fill="BFBFBF" w:themeFill="background1" w:themeFillShade="BF"/>
            <w:noWrap/>
            <w:hideMark/>
          </w:tcPr>
          <w:p w14:paraId="7BCC8E6E" w14:textId="77777777" w:rsidR="00CC7BCB" w:rsidRPr="00D543C4" w:rsidRDefault="00CC7BCB" w:rsidP="00C11241">
            <w:r w:rsidRPr="00D543C4">
              <w:t> </w:t>
            </w:r>
          </w:p>
        </w:tc>
        <w:tc>
          <w:tcPr>
            <w:tcW w:w="1701" w:type="dxa"/>
            <w:tcBorders>
              <w:left w:val="single" w:sz="4" w:space="0" w:color="auto"/>
            </w:tcBorders>
            <w:shd w:val="clear" w:color="auto" w:fill="BFBFBF" w:themeFill="background1" w:themeFillShade="BF"/>
            <w:hideMark/>
          </w:tcPr>
          <w:p w14:paraId="7180FC22" w14:textId="77777777" w:rsidR="00CC7BCB" w:rsidRPr="00D543C4" w:rsidRDefault="00CC7BCB" w:rsidP="00C11241">
            <w:r w:rsidRPr="00D543C4">
              <w:t>Gravemaskin</w:t>
            </w:r>
          </w:p>
        </w:tc>
        <w:tc>
          <w:tcPr>
            <w:tcW w:w="709" w:type="dxa"/>
            <w:shd w:val="clear" w:color="auto" w:fill="FF0000"/>
            <w:noWrap/>
            <w:hideMark/>
          </w:tcPr>
          <w:p w14:paraId="7C558D06" w14:textId="77777777" w:rsidR="00CC7BCB" w:rsidRPr="00D543C4" w:rsidRDefault="00CC7BCB" w:rsidP="00C11241">
            <w:r w:rsidRPr="00D543C4">
              <w:t> </w:t>
            </w:r>
          </w:p>
        </w:tc>
        <w:tc>
          <w:tcPr>
            <w:tcW w:w="6237" w:type="dxa"/>
            <w:shd w:val="clear" w:color="auto" w:fill="BFBFBF" w:themeFill="background1" w:themeFillShade="BF"/>
            <w:hideMark/>
          </w:tcPr>
          <w:p w14:paraId="791015F0" w14:textId="11F7A911" w:rsidR="00CC7BCB" w:rsidRPr="00D543C4" w:rsidRDefault="00CC7BCB" w:rsidP="00C11241">
            <w:r w:rsidRPr="00D543C4">
              <w:t xml:space="preserve">Ikke ta slike oppdrag, da risiko er for stor. </w:t>
            </w:r>
          </w:p>
        </w:tc>
      </w:tr>
      <w:tr w:rsidR="00322454" w:rsidRPr="00D543C4" w14:paraId="3BEC8FE8" w14:textId="77777777" w:rsidTr="00322454">
        <w:trPr>
          <w:trHeight w:val="576"/>
        </w:trPr>
        <w:tc>
          <w:tcPr>
            <w:tcW w:w="1277" w:type="dxa"/>
            <w:tcBorders>
              <w:top w:val="nil"/>
              <w:left w:val="single" w:sz="4" w:space="0" w:color="auto"/>
              <w:bottom w:val="nil"/>
              <w:right w:val="single" w:sz="4" w:space="0" w:color="auto"/>
            </w:tcBorders>
            <w:shd w:val="clear" w:color="auto" w:fill="BFBFBF" w:themeFill="background1" w:themeFillShade="BF"/>
            <w:noWrap/>
            <w:hideMark/>
          </w:tcPr>
          <w:p w14:paraId="58214C8A" w14:textId="77777777" w:rsidR="00CC7BCB" w:rsidRPr="00D543C4" w:rsidRDefault="00CC7BCB" w:rsidP="00C11241">
            <w:r w:rsidRPr="00D543C4">
              <w:t> </w:t>
            </w:r>
          </w:p>
        </w:tc>
        <w:tc>
          <w:tcPr>
            <w:tcW w:w="1701" w:type="dxa"/>
            <w:tcBorders>
              <w:left w:val="single" w:sz="4" w:space="0" w:color="auto"/>
            </w:tcBorders>
            <w:shd w:val="clear" w:color="auto" w:fill="BFBFBF" w:themeFill="background1" w:themeFillShade="BF"/>
            <w:hideMark/>
          </w:tcPr>
          <w:p w14:paraId="108238CE" w14:textId="77777777" w:rsidR="00CC7BCB" w:rsidRPr="00D543C4" w:rsidRDefault="00CC7BCB" w:rsidP="00C11241">
            <w:r w:rsidRPr="00D543C4">
              <w:t>Muring</w:t>
            </w:r>
          </w:p>
        </w:tc>
        <w:tc>
          <w:tcPr>
            <w:tcW w:w="709" w:type="dxa"/>
            <w:shd w:val="clear" w:color="auto" w:fill="FFFF00"/>
            <w:noWrap/>
            <w:hideMark/>
          </w:tcPr>
          <w:p w14:paraId="6EC9F52C" w14:textId="77777777" w:rsidR="00CC7BCB" w:rsidRPr="00D543C4" w:rsidRDefault="00CC7BCB" w:rsidP="00C11241">
            <w:r w:rsidRPr="00D543C4">
              <w:t> </w:t>
            </w:r>
          </w:p>
        </w:tc>
        <w:tc>
          <w:tcPr>
            <w:tcW w:w="6237" w:type="dxa"/>
            <w:shd w:val="clear" w:color="auto" w:fill="BFBFBF" w:themeFill="background1" w:themeFillShade="BF"/>
            <w:hideMark/>
          </w:tcPr>
          <w:p w14:paraId="54CF9DFB" w14:textId="77777777" w:rsidR="00CC7BCB" w:rsidRPr="00D543C4" w:rsidRDefault="00CC7BCB" w:rsidP="00C11241">
            <w:r w:rsidRPr="00D543C4">
              <w:t>Vi kan bygge enkle støttemurer i hage (om vi har kunnskap) opp til ca. 1 meter, men ikke f.eks. grunnmurer til boligpåbygg etc.</w:t>
            </w:r>
          </w:p>
        </w:tc>
      </w:tr>
      <w:tr w:rsidR="00322454" w:rsidRPr="00D543C4" w14:paraId="725F947C" w14:textId="77777777" w:rsidTr="00322454">
        <w:trPr>
          <w:trHeight w:val="300"/>
        </w:trPr>
        <w:tc>
          <w:tcPr>
            <w:tcW w:w="1277"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7D599C6E" w14:textId="77777777" w:rsidR="00CC7BCB" w:rsidRPr="00D543C4" w:rsidRDefault="00CC7BCB" w:rsidP="00C11241">
            <w:r w:rsidRPr="00D543C4">
              <w:t> </w:t>
            </w:r>
          </w:p>
        </w:tc>
        <w:tc>
          <w:tcPr>
            <w:tcW w:w="1701" w:type="dxa"/>
            <w:tcBorders>
              <w:left w:val="single" w:sz="4" w:space="0" w:color="auto"/>
            </w:tcBorders>
            <w:shd w:val="clear" w:color="auto" w:fill="BFBFBF" w:themeFill="background1" w:themeFillShade="BF"/>
            <w:hideMark/>
          </w:tcPr>
          <w:p w14:paraId="71D33067" w14:textId="77777777" w:rsidR="00CC7BCB" w:rsidRPr="00D543C4" w:rsidRDefault="00CC7BCB" w:rsidP="00C11241">
            <w:r w:rsidRPr="00D543C4">
              <w:t>Anlegge plen</w:t>
            </w:r>
          </w:p>
        </w:tc>
        <w:tc>
          <w:tcPr>
            <w:tcW w:w="709" w:type="dxa"/>
            <w:shd w:val="clear" w:color="auto" w:fill="BFBFBF" w:themeFill="background1" w:themeFillShade="BF"/>
            <w:noWrap/>
            <w:hideMark/>
          </w:tcPr>
          <w:p w14:paraId="4DF4D6C7" w14:textId="77777777" w:rsidR="00CC7BCB" w:rsidRPr="00D543C4" w:rsidRDefault="00CC7BCB" w:rsidP="00C11241">
            <w:r w:rsidRPr="00D543C4">
              <w:t> </w:t>
            </w:r>
          </w:p>
        </w:tc>
        <w:tc>
          <w:tcPr>
            <w:tcW w:w="6237" w:type="dxa"/>
            <w:shd w:val="clear" w:color="auto" w:fill="BFBFBF" w:themeFill="background1" w:themeFillShade="BF"/>
            <w:hideMark/>
          </w:tcPr>
          <w:p w14:paraId="44E077C5" w14:textId="77777777" w:rsidR="00CC7BCB" w:rsidRPr="00D543C4" w:rsidRDefault="00CC7BCB" w:rsidP="00C11241">
            <w:r w:rsidRPr="00D543C4">
              <w:t>OK. Legging av ferdigplen kan ofte fungere godt. Google i forkant hvordan det gjøres</w:t>
            </w:r>
          </w:p>
        </w:tc>
      </w:tr>
      <w:tr w:rsidR="00322454" w:rsidRPr="0040479A" w14:paraId="7BB5B19E" w14:textId="77777777" w:rsidTr="00322454">
        <w:trPr>
          <w:trHeight w:val="1164"/>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7D043AB" w14:textId="77777777" w:rsidR="00CC7BCB" w:rsidRPr="00D543C4" w:rsidRDefault="00CC7BCB" w:rsidP="00C11241">
            <w:r w:rsidRPr="00D543C4">
              <w:t>Arbeid i høyden</w:t>
            </w:r>
          </w:p>
        </w:tc>
        <w:tc>
          <w:tcPr>
            <w:tcW w:w="1701" w:type="dxa"/>
            <w:tcBorders>
              <w:left w:val="single" w:sz="4" w:space="0" w:color="auto"/>
            </w:tcBorders>
            <w:shd w:val="clear" w:color="auto" w:fill="D9D9D9" w:themeFill="background1" w:themeFillShade="D9"/>
            <w:hideMark/>
          </w:tcPr>
          <w:p w14:paraId="6BC0E33E" w14:textId="77777777" w:rsidR="00CC7BCB" w:rsidRPr="00D543C4" w:rsidRDefault="00CC7BCB" w:rsidP="00C11241">
            <w:r w:rsidRPr="00D543C4">
              <w:t> </w:t>
            </w:r>
          </w:p>
        </w:tc>
        <w:tc>
          <w:tcPr>
            <w:tcW w:w="709" w:type="dxa"/>
            <w:shd w:val="clear" w:color="auto" w:fill="FFFF00"/>
            <w:noWrap/>
            <w:hideMark/>
          </w:tcPr>
          <w:p w14:paraId="61DA9F7B" w14:textId="77777777" w:rsidR="00CC7BCB" w:rsidRPr="00D543C4" w:rsidRDefault="00CC7BCB" w:rsidP="00C11241">
            <w:r w:rsidRPr="00D543C4">
              <w:t> </w:t>
            </w:r>
          </w:p>
        </w:tc>
        <w:tc>
          <w:tcPr>
            <w:tcW w:w="6237" w:type="dxa"/>
            <w:shd w:val="clear" w:color="auto" w:fill="D9D9D9" w:themeFill="background1" w:themeFillShade="D9"/>
            <w:hideMark/>
          </w:tcPr>
          <w:p w14:paraId="1B25297F" w14:textId="3DDDA55B" w:rsidR="001E44E3" w:rsidRPr="0040479A" w:rsidRDefault="00CC7BCB" w:rsidP="005648EA">
            <w:r w:rsidRPr="00D543C4">
              <w:t xml:space="preserve">Vi skal ikke utføre langvarig arbeid fra stige, og uansett ikke høyere enn 4 meter (ikke bruk leddet stige). Ved </w:t>
            </w:r>
            <w:r w:rsidR="0040479A">
              <w:t>langvarig arbeid</w:t>
            </w:r>
            <w:r w:rsidR="00255C12">
              <w:t xml:space="preserve"> (f.eks. maling) må det selv i lav høyde </w:t>
            </w:r>
            <w:r w:rsidR="0040479A">
              <w:t>brukes stillas</w:t>
            </w:r>
            <w:r w:rsidR="00255C12">
              <w:t>/lift (husk kurs for stillas over 2 meter).</w:t>
            </w:r>
            <w:r w:rsidR="0040479A">
              <w:t xml:space="preserve"> </w:t>
            </w:r>
            <w:r w:rsidRPr="00D543C4">
              <w:t xml:space="preserve"> </w:t>
            </w:r>
            <w:bookmarkStart w:id="17" w:name="_Hlk189475847"/>
            <w:r w:rsidR="001E44E3">
              <w:t xml:space="preserve">Gardintrapp </w:t>
            </w:r>
            <w:r w:rsidR="005648EA">
              <w:t>skal ikke benyttes til langvarig arbeid</w:t>
            </w:r>
            <w:r w:rsidR="001E44E3">
              <w:t>.</w:t>
            </w:r>
            <w:r w:rsidR="005648EA">
              <w:t xml:space="preserve"> Som f.eks. maling, klipping av hekk etc.</w:t>
            </w:r>
            <w:r w:rsidR="001E44E3">
              <w:t xml:space="preserve"> </w:t>
            </w:r>
            <w:r w:rsidR="005648EA">
              <w:t xml:space="preserve">Ved korte arbeidsøkter som f.eks. montering av røykvarsler, påse at gardintrappen står støtt. Fall </w:t>
            </w:r>
            <w:r w:rsidR="001E44E3" w:rsidRPr="0040479A">
              <w:t>fra gardintrapp topper ska</w:t>
            </w:r>
            <w:r w:rsidR="001E44E3" w:rsidRPr="00BC1548">
              <w:t>destatistikk</w:t>
            </w:r>
            <w:r w:rsidR="0040479A" w:rsidRPr="00BC1548">
              <w:t>en i Seniorene</w:t>
            </w:r>
            <w:r w:rsidR="005648EA">
              <w:t xml:space="preserve"> (kan gi stor skade selv fra lav høyde).</w:t>
            </w:r>
            <w:bookmarkEnd w:id="17"/>
          </w:p>
        </w:tc>
      </w:tr>
      <w:tr w:rsidR="00322454" w:rsidRPr="00D543C4" w14:paraId="04249652" w14:textId="77777777" w:rsidTr="00322454">
        <w:trPr>
          <w:trHeight w:val="576"/>
        </w:trPr>
        <w:tc>
          <w:tcPr>
            <w:tcW w:w="1277" w:type="dxa"/>
            <w:tcBorders>
              <w:top w:val="single" w:sz="4" w:space="0" w:color="auto"/>
              <w:left w:val="single" w:sz="4" w:space="0" w:color="auto"/>
              <w:bottom w:val="nil"/>
              <w:right w:val="single" w:sz="4" w:space="0" w:color="auto"/>
            </w:tcBorders>
            <w:shd w:val="clear" w:color="auto" w:fill="BFBFBF" w:themeFill="background1" w:themeFillShade="BF"/>
            <w:noWrap/>
            <w:hideMark/>
          </w:tcPr>
          <w:p w14:paraId="046BFB5B" w14:textId="77777777" w:rsidR="00CC7BCB" w:rsidRPr="0040479A" w:rsidRDefault="00CC7BCB" w:rsidP="00C11241">
            <w:r w:rsidRPr="0040479A">
              <w:t> </w:t>
            </w:r>
          </w:p>
        </w:tc>
        <w:tc>
          <w:tcPr>
            <w:tcW w:w="1701" w:type="dxa"/>
            <w:tcBorders>
              <w:left w:val="single" w:sz="4" w:space="0" w:color="auto"/>
            </w:tcBorders>
            <w:shd w:val="clear" w:color="auto" w:fill="BFBFBF" w:themeFill="background1" w:themeFillShade="BF"/>
            <w:hideMark/>
          </w:tcPr>
          <w:p w14:paraId="3D967666" w14:textId="77777777" w:rsidR="00CC7BCB" w:rsidRPr="00D543C4" w:rsidRDefault="00CC7BCB" w:rsidP="00C11241">
            <w:r w:rsidRPr="00D543C4">
              <w:t>Generelt</w:t>
            </w:r>
          </w:p>
        </w:tc>
        <w:tc>
          <w:tcPr>
            <w:tcW w:w="709" w:type="dxa"/>
            <w:shd w:val="clear" w:color="auto" w:fill="BFBFBF" w:themeFill="background1" w:themeFillShade="BF"/>
            <w:noWrap/>
            <w:hideMark/>
          </w:tcPr>
          <w:p w14:paraId="50490491" w14:textId="77777777" w:rsidR="00CC7BCB" w:rsidRPr="00D543C4" w:rsidRDefault="00CC7BCB" w:rsidP="00C11241">
            <w:r w:rsidRPr="00D543C4">
              <w:t> </w:t>
            </w:r>
          </w:p>
        </w:tc>
        <w:tc>
          <w:tcPr>
            <w:tcW w:w="6237" w:type="dxa"/>
            <w:shd w:val="clear" w:color="auto" w:fill="BFBFBF" w:themeFill="background1" w:themeFillShade="BF"/>
            <w:hideMark/>
          </w:tcPr>
          <w:p w14:paraId="2C15862D" w14:textId="0771D72F" w:rsidR="00CC7BCB" w:rsidRDefault="00CC7BCB" w:rsidP="00C11241">
            <w:r w:rsidRPr="00D543C4">
              <w:t>Vær sikker på at det brukes egnet maling</w:t>
            </w:r>
            <w:r w:rsidR="00E87FBC">
              <w:t>/produkt</w:t>
            </w:r>
            <w:r w:rsidRPr="00D543C4">
              <w:t>. La kunden ta valget om det er usikkerhet omkring riktig produkt. Se om "arbeid i høyden".</w:t>
            </w:r>
          </w:p>
          <w:p w14:paraId="1C40FC87" w14:textId="09F61F74" w:rsidR="00E87FBC" w:rsidRPr="00D543C4" w:rsidRDefault="00E87FBC" w:rsidP="00C11241">
            <w:r>
              <w:t xml:space="preserve">Følg </w:t>
            </w:r>
            <w:proofErr w:type="spellStart"/>
            <w:r>
              <w:t>sikkerhetsinnstrukser</w:t>
            </w:r>
            <w:proofErr w:type="spellEnd"/>
            <w:r>
              <w:t xml:space="preserve"> som skal følge med malingen/kjemikalier.</w:t>
            </w:r>
          </w:p>
        </w:tc>
      </w:tr>
      <w:tr w:rsidR="00322454" w:rsidRPr="00D543C4" w14:paraId="74B4046C" w14:textId="77777777" w:rsidTr="00322454">
        <w:trPr>
          <w:trHeight w:val="576"/>
        </w:trPr>
        <w:tc>
          <w:tcPr>
            <w:tcW w:w="1277" w:type="dxa"/>
            <w:tcBorders>
              <w:top w:val="nil"/>
              <w:left w:val="single" w:sz="4" w:space="0" w:color="auto"/>
              <w:bottom w:val="nil"/>
              <w:right w:val="single" w:sz="4" w:space="0" w:color="auto"/>
            </w:tcBorders>
            <w:shd w:val="clear" w:color="auto" w:fill="BFBFBF" w:themeFill="background1" w:themeFillShade="BF"/>
            <w:noWrap/>
            <w:hideMark/>
          </w:tcPr>
          <w:p w14:paraId="0AA78203" w14:textId="77777777" w:rsidR="00CC7BCB" w:rsidRPr="00D543C4" w:rsidRDefault="00CC7BCB" w:rsidP="00C11241">
            <w:r w:rsidRPr="00D543C4">
              <w:t>Maling</w:t>
            </w:r>
          </w:p>
        </w:tc>
        <w:tc>
          <w:tcPr>
            <w:tcW w:w="1701" w:type="dxa"/>
            <w:tcBorders>
              <w:left w:val="single" w:sz="4" w:space="0" w:color="auto"/>
            </w:tcBorders>
            <w:shd w:val="clear" w:color="auto" w:fill="BFBFBF" w:themeFill="background1" w:themeFillShade="BF"/>
            <w:hideMark/>
          </w:tcPr>
          <w:p w14:paraId="573365BC" w14:textId="77777777" w:rsidR="00CC7BCB" w:rsidRPr="00D543C4" w:rsidRDefault="00CC7BCB" w:rsidP="00C11241">
            <w:r w:rsidRPr="00D543C4">
              <w:t>Sparkling</w:t>
            </w:r>
          </w:p>
        </w:tc>
        <w:tc>
          <w:tcPr>
            <w:tcW w:w="709" w:type="dxa"/>
            <w:shd w:val="clear" w:color="auto" w:fill="FFFF00"/>
            <w:noWrap/>
            <w:hideMark/>
          </w:tcPr>
          <w:p w14:paraId="69D2C36C" w14:textId="77777777" w:rsidR="00CC7BCB" w:rsidRPr="00D543C4" w:rsidRDefault="00CC7BCB" w:rsidP="00C11241">
            <w:r w:rsidRPr="00D543C4">
              <w:t> </w:t>
            </w:r>
          </w:p>
        </w:tc>
        <w:tc>
          <w:tcPr>
            <w:tcW w:w="6237" w:type="dxa"/>
            <w:shd w:val="clear" w:color="auto" w:fill="BFBFBF" w:themeFill="background1" w:themeFillShade="BF"/>
            <w:hideMark/>
          </w:tcPr>
          <w:p w14:paraId="559FF62D" w14:textId="77777777" w:rsidR="00CC7BCB" w:rsidRPr="00D543C4" w:rsidRDefault="00CC7BCB" w:rsidP="00C11241">
            <w:r w:rsidRPr="00D543C4">
              <w:t>Utvis varsomhet. Lett for å få reklamasjoner. Våre ansatte må ha god erfaring fra før. Ujevnheter sees lett når det er overmalt, spesielt risikabelt ved helsparkling, som vi generelt bør si nei til.</w:t>
            </w:r>
          </w:p>
        </w:tc>
      </w:tr>
      <w:tr w:rsidR="00322454" w:rsidRPr="00D543C4" w14:paraId="5147C7AA" w14:textId="77777777" w:rsidTr="00322454">
        <w:trPr>
          <w:trHeight w:val="576"/>
        </w:trPr>
        <w:tc>
          <w:tcPr>
            <w:tcW w:w="1277" w:type="dxa"/>
            <w:tcBorders>
              <w:top w:val="nil"/>
              <w:left w:val="single" w:sz="4" w:space="0" w:color="auto"/>
              <w:bottom w:val="nil"/>
              <w:right w:val="single" w:sz="4" w:space="0" w:color="auto"/>
            </w:tcBorders>
            <w:shd w:val="clear" w:color="auto" w:fill="BFBFBF" w:themeFill="background1" w:themeFillShade="BF"/>
            <w:noWrap/>
            <w:hideMark/>
          </w:tcPr>
          <w:p w14:paraId="391A888A" w14:textId="77777777" w:rsidR="00CC7BCB" w:rsidRPr="00D543C4" w:rsidRDefault="00CC7BCB" w:rsidP="00C11241">
            <w:r w:rsidRPr="00D543C4">
              <w:t> </w:t>
            </w:r>
          </w:p>
        </w:tc>
        <w:tc>
          <w:tcPr>
            <w:tcW w:w="1701" w:type="dxa"/>
            <w:tcBorders>
              <w:left w:val="single" w:sz="4" w:space="0" w:color="auto"/>
            </w:tcBorders>
            <w:shd w:val="clear" w:color="auto" w:fill="BFBFBF" w:themeFill="background1" w:themeFillShade="BF"/>
            <w:hideMark/>
          </w:tcPr>
          <w:p w14:paraId="49F4DFC9" w14:textId="1603C0F9" w:rsidR="00CC7BCB" w:rsidRPr="00D543C4" w:rsidRDefault="00CC7BCB" w:rsidP="00C11241">
            <w:proofErr w:type="spellStart"/>
            <w:r w:rsidRPr="00D543C4">
              <w:t>Innemaling</w:t>
            </w:r>
            <w:proofErr w:type="spellEnd"/>
            <w:r w:rsidRPr="00D543C4">
              <w:t xml:space="preserve"> </w:t>
            </w:r>
          </w:p>
        </w:tc>
        <w:tc>
          <w:tcPr>
            <w:tcW w:w="709" w:type="dxa"/>
            <w:shd w:val="clear" w:color="auto" w:fill="BFBFBF" w:themeFill="background1" w:themeFillShade="BF"/>
            <w:noWrap/>
            <w:hideMark/>
          </w:tcPr>
          <w:p w14:paraId="523A1110" w14:textId="77777777" w:rsidR="00CC7BCB" w:rsidRPr="00D543C4" w:rsidRDefault="00CC7BCB" w:rsidP="00C11241">
            <w:r w:rsidRPr="00D543C4">
              <w:t> </w:t>
            </w:r>
          </w:p>
        </w:tc>
        <w:tc>
          <w:tcPr>
            <w:tcW w:w="6237" w:type="dxa"/>
            <w:shd w:val="clear" w:color="auto" w:fill="BFBFBF" w:themeFill="background1" w:themeFillShade="BF"/>
            <w:hideMark/>
          </w:tcPr>
          <w:p w14:paraId="18AD73FF" w14:textId="7B1D7516" w:rsidR="00CC7BCB" w:rsidRPr="00D543C4" w:rsidRDefault="00CC7BCB" w:rsidP="00C11241">
            <w:r w:rsidRPr="00D543C4">
              <w:t xml:space="preserve">OK, men pass på tildekking etc. Unngå oppdrag som er vanskelig pga. høyder. Vi skal ikke arbeide over lengre tid i </w:t>
            </w:r>
            <w:r w:rsidR="005648EA">
              <w:t>gardintrapp</w:t>
            </w:r>
            <w:r w:rsidRPr="00D543C4">
              <w:t>. Kan bruke f.eks. rullestillas.</w:t>
            </w:r>
          </w:p>
        </w:tc>
      </w:tr>
      <w:tr w:rsidR="00322454" w:rsidRPr="00D543C4" w14:paraId="21C1C390" w14:textId="77777777" w:rsidTr="00322454">
        <w:trPr>
          <w:trHeight w:val="300"/>
        </w:trPr>
        <w:tc>
          <w:tcPr>
            <w:tcW w:w="1277"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49C3B048" w14:textId="77777777" w:rsidR="00CC7BCB" w:rsidRPr="00D543C4" w:rsidRDefault="00CC7BCB" w:rsidP="00C11241">
            <w:r w:rsidRPr="00D543C4">
              <w:t> </w:t>
            </w:r>
          </w:p>
        </w:tc>
        <w:tc>
          <w:tcPr>
            <w:tcW w:w="1701" w:type="dxa"/>
            <w:tcBorders>
              <w:left w:val="single" w:sz="4" w:space="0" w:color="auto"/>
            </w:tcBorders>
            <w:shd w:val="clear" w:color="auto" w:fill="BFBFBF" w:themeFill="background1" w:themeFillShade="BF"/>
            <w:hideMark/>
          </w:tcPr>
          <w:p w14:paraId="734E86BB" w14:textId="77777777" w:rsidR="00CC7BCB" w:rsidRPr="00D543C4" w:rsidRDefault="00CC7BCB" w:rsidP="00C11241">
            <w:proofErr w:type="spellStart"/>
            <w:r w:rsidRPr="00D543C4">
              <w:t>Utemaling</w:t>
            </w:r>
            <w:proofErr w:type="spellEnd"/>
            <w:r w:rsidRPr="00D543C4">
              <w:t xml:space="preserve"> </w:t>
            </w:r>
          </w:p>
        </w:tc>
        <w:tc>
          <w:tcPr>
            <w:tcW w:w="709" w:type="dxa"/>
            <w:shd w:val="clear" w:color="auto" w:fill="BFBFBF" w:themeFill="background1" w:themeFillShade="BF"/>
            <w:noWrap/>
            <w:hideMark/>
          </w:tcPr>
          <w:p w14:paraId="2693A633" w14:textId="77777777" w:rsidR="00CC7BCB" w:rsidRPr="00D543C4" w:rsidRDefault="00CC7BCB" w:rsidP="00C11241">
            <w:r w:rsidRPr="00D543C4">
              <w:t> </w:t>
            </w:r>
          </w:p>
        </w:tc>
        <w:tc>
          <w:tcPr>
            <w:tcW w:w="6237" w:type="dxa"/>
            <w:shd w:val="clear" w:color="auto" w:fill="BFBFBF" w:themeFill="background1" w:themeFillShade="BF"/>
            <w:hideMark/>
          </w:tcPr>
          <w:p w14:paraId="095BCC85" w14:textId="77777777" w:rsidR="00CC7BCB" w:rsidRPr="00D543C4" w:rsidRDefault="00CC7BCB" w:rsidP="00C11241">
            <w:r w:rsidRPr="00D543C4">
              <w:t xml:space="preserve">Ok, men se "arbeid i høyden". </w:t>
            </w:r>
          </w:p>
        </w:tc>
      </w:tr>
      <w:tr w:rsidR="00322454" w:rsidRPr="00D543C4" w14:paraId="36D5DDBC" w14:textId="77777777" w:rsidTr="00322454">
        <w:trPr>
          <w:trHeight w:val="576"/>
        </w:trPr>
        <w:tc>
          <w:tcPr>
            <w:tcW w:w="1277" w:type="dxa"/>
            <w:tcBorders>
              <w:top w:val="single" w:sz="4" w:space="0" w:color="auto"/>
              <w:left w:val="single" w:sz="4" w:space="0" w:color="auto"/>
              <w:bottom w:val="nil"/>
              <w:right w:val="single" w:sz="4" w:space="0" w:color="auto"/>
            </w:tcBorders>
            <w:shd w:val="clear" w:color="auto" w:fill="D9D9D9" w:themeFill="background1" w:themeFillShade="D9"/>
            <w:noWrap/>
            <w:hideMark/>
          </w:tcPr>
          <w:p w14:paraId="21783C76" w14:textId="77777777" w:rsidR="00CC7BCB" w:rsidRPr="00D543C4" w:rsidRDefault="00CC7BCB" w:rsidP="00C11241">
            <w:r w:rsidRPr="00D543C4">
              <w:t> </w:t>
            </w:r>
          </w:p>
        </w:tc>
        <w:tc>
          <w:tcPr>
            <w:tcW w:w="1701" w:type="dxa"/>
            <w:tcBorders>
              <w:left w:val="single" w:sz="4" w:space="0" w:color="auto"/>
            </w:tcBorders>
            <w:shd w:val="clear" w:color="auto" w:fill="D9D9D9" w:themeFill="background1" w:themeFillShade="D9"/>
            <w:hideMark/>
          </w:tcPr>
          <w:p w14:paraId="1CB449D8" w14:textId="77777777" w:rsidR="00CC7BCB" w:rsidRPr="00D543C4" w:rsidRDefault="00CC7BCB" w:rsidP="00C11241">
            <w:r w:rsidRPr="00D543C4">
              <w:t>Generelt</w:t>
            </w:r>
          </w:p>
        </w:tc>
        <w:tc>
          <w:tcPr>
            <w:tcW w:w="709" w:type="dxa"/>
            <w:shd w:val="clear" w:color="auto" w:fill="D9D9D9" w:themeFill="background1" w:themeFillShade="D9"/>
            <w:noWrap/>
            <w:hideMark/>
          </w:tcPr>
          <w:p w14:paraId="4B81A82D" w14:textId="77777777" w:rsidR="00CC7BCB" w:rsidRPr="00D543C4" w:rsidRDefault="00CC7BCB" w:rsidP="00C11241">
            <w:r w:rsidRPr="00D543C4">
              <w:t> </w:t>
            </w:r>
          </w:p>
        </w:tc>
        <w:tc>
          <w:tcPr>
            <w:tcW w:w="6237" w:type="dxa"/>
            <w:shd w:val="clear" w:color="auto" w:fill="D9D9D9" w:themeFill="background1" w:themeFillShade="D9"/>
            <w:hideMark/>
          </w:tcPr>
          <w:p w14:paraId="481DB5D7" w14:textId="158F7360" w:rsidR="00CC7BCB" w:rsidRPr="00D543C4" w:rsidRDefault="00CC7BCB" w:rsidP="00C11241">
            <w:r w:rsidRPr="00D543C4">
              <w:t>Ikke ta oppdrag som kan gi følgeskader med f.eks. lekkasje (</w:t>
            </w:r>
            <w:proofErr w:type="spellStart"/>
            <w:r w:rsidRPr="00D543C4">
              <w:t>skif</w:t>
            </w:r>
            <w:r w:rsidR="005648EA">
              <w:t>t</w:t>
            </w:r>
            <w:r w:rsidRPr="00D543C4">
              <w:t>ing</w:t>
            </w:r>
            <w:proofErr w:type="spellEnd"/>
            <w:r w:rsidRPr="00D543C4">
              <w:t xml:space="preserve"> av vinduer, kledning, eller takstein). </w:t>
            </w:r>
          </w:p>
        </w:tc>
      </w:tr>
      <w:tr w:rsidR="00322454" w:rsidRPr="00D543C4" w14:paraId="343B9992" w14:textId="77777777" w:rsidTr="00322454">
        <w:trPr>
          <w:trHeight w:val="288"/>
        </w:trPr>
        <w:tc>
          <w:tcPr>
            <w:tcW w:w="1277" w:type="dxa"/>
            <w:tcBorders>
              <w:top w:val="nil"/>
              <w:left w:val="single" w:sz="4" w:space="0" w:color="auto"/>
              <w:bottom w:val="nil"/>
              <w:right w:val="single" w:sz="4" w:space="0" w:color="auto"/>
            </w:tcBorders>
            <w:shd w:val="clear" w:color="auto" w:fill="D9D9D9" w:themeFill="background1" w:themeFillShade="D9"/>
            <w:noWrap/>
            <w:hideMark/>
          </w:tcPr>
          <w:p w14:paraId="45A84CF7" w14:textId="77777777" w:rsidR="00CC7BCB" w:rsidRPr="00D543C4" w:rsidRDefault="00CC7BCB" w:rsidP="00C11241">
            <w:r w:rsidRPr="00D543C4">
              <w:t> </w:t>
            </w:r>
          </w:p>
        </w:tc>
        <w:tc>
          <w:tcPr>
            <w:tcW w:w="1701" w:type="dxa"/>
            <w:tcBorders>
              <w:left w:val="single" w:sz="4" w:space="0" w:color="auto"/>
            </w:tcBorders>
            <w:shd w:val="clear" w:color="auto" w:fill="D9D9D9" w:themeFill="background1" w:themeFillShade="D9"/>
            <w:hideMark/>
          </w:tcPr>
          <w:p w14:paraId="649D6723" w14:textId="4D609DC3" w:rsidR="00CC7BCB" w:rsidRPr="00D543C4" w:rsidRDefault="00CC7BCB" w:rsidP="00C11241">
            <w:r w:rsidRPr="00D543C4">
              <w:t>Takarbeid</w:t>
            </w:r>
            <w:r w:rsidR="00E87FBC">
              <w:t>/skorstein</w:t>
            </w:r>
          </w:p>
        </w:tc>
        <w:tc>
          <w:tcPr>
            <w:tcW w:w="709" w:type="dxa"/>
            <w:shd w:val="clear" w:color="auto" w:fill="FF0000"/>
            <w:noWrap/>
            <w:hideMark/>
          </w:tcPr>
          <w:p w14:paraId="058A8787" w14:textId="77777777" w:rsidR="00CC7BCB" w:rsidRPr="00D543C4" w:rsidRDefault="00CC7BCB" w:rsidP="00C11241">
            <w:r w:rsidRPr="00D543C4">
              <w:t> </w:t>
            </w:r>
          </w:p>
        </w:tc>
        <w:tc>
          <w:tcPr>
            <w:tcW w:w="6237" w:type="dxa"/>
            <w:shd w:val="clear" w:color="auto" w:fill="D9D9D9" w:themeFill="background1" w:themeFillShade="D9"/>
            <w:hideMark/>
          </w:tcPr>
          <w:p w14:paraId="2E7E0968" w14:textId="17811A58" w:rsidR="00CC7BCB" w:rsidRPr="00D543C4" w:rsidRDefault="00CC7BCB" w:rsidP="00C11241">
            <w:r w:rsidRPr="00D543C4">
              <w:t xml:space="preserve">Det tar vi generelt ikke på bolighus. Men kan f.eks. ta </w:t>
            </w:r>
            <w:r w:rsidR="00E87FBC">
              <w:t xml:space="preserve">takarbeid </w:t>
            </w:r>
            <w:r w:rsidRPr="00D543C4">
              <w:t>på mindre frittstående uteboder o.l.</w:t>
            </w:r>
            <w:r w:rsidR="005648EA">
              <w:t xml:space="preserve"> i lav høyde</w:t>
            </w:r>
            <w:r w:rsidR="00E87FBC">
              <w:t>. Forutsatt god kompetanse.</w:t>
            </w:r>
          </w:p>
        </w:tc>
      </w:tr>
      <w:tr w:rsidR="00322454" w:rsidRPr="00D543C4" w14:paraId="1C2496FB" w14:textId="77777777" w:rsidTr="00322454">
        <w:trPr>
          <w:trHeight w:val="288"/>
        </w:trPr>
        <w:tc>
          <w:tcPr>
            <w:tcW w:w="1277" w:type="dxa"/>
            <w:tcBorders>
              <w:top w:val="nil"/>
              <w:left w:val="single" w:sz="4" w:space="0" w:color="auto"/>
              <w:bottom w:val="nil"/>
              <w:right w:val="single" w:sz="4" w:space="0" w:color="auto"/>
            </w:tcBorders>
            <w:shd w:val="clear" w:color="auto" w:fill="D9D9D9" w:themeFill="background1" w:themeFillShade="D9"/>
            <w:noWrap/>
            <w:hideMark/>
          </w:tcPr>
          <w:p w14:paraId="6D7F581E" w14:textId="77777777" w:rsidR="00CC7BCB" w:rsidRPr="00D543C4" w:rsidRDefault="00CC7BCB" w:rsidP="00C11241">
            <w:r w:rsidRPr="00D543C4">
              <w:t> </w:t>
            </w:r>
          </w:p>
        </w:tc>
        <w:tc>
          <w:tcPr>
            <w:tcW w:w="1701" w:type="dxa"/>
            <w:tcBorders>
              <w:left w:val="single" w:sz="4" w:space="0" w:color="auto"/>
            </w:tcBorders>
            <w:shd w:val="clear" w:color="auto" w:fill="D9D9D9" w:themeFill="background1" w:themeFillShade="D9"/>
            <w:hideMark/>
          </w:tcPr>
          <w:p w14:paraId="49646E2F" w14:textId="77777777" w:rsidR="00CC7BCB" w:rsidRPr="00D543C4" w:rsidRDefault="00CC7BCB" w:rsidP="00C11241">
            <w:r w:rsidRPr="00D543C4">
              <w:t>Kledning</w:t>
            </w:r>
          </w:p>
        </w:tc>
        <w:tc>
          <w:tcPr>
            <w:tcW w:w="709" w:type="dxa"/>
            <w:shd w:val="clear" w:color="auto" w:fill="FF0000"/>
            <w:noWrap/>
            <w:hideMark/>
          </w:tcPr>
          <w:p w14:paraId="2CE3E182" w14:textId="77777777" w:rsidR="00CC7BCB" w:rsidRPr="00D543C4" w:rsidRDefault="00CC7BCB" w:rsidP="00C11241">
            <w:r w:rsidRPr="00D543C4">
              <w:t> </w:t>
            </w:r>
          </w:p>
        </w:tc>
        <w:tc>
          <w:tcPr>
            <w:tcW w:w="6237" w:type="dxa"/>
            <w:shd w:val="clear" w:color="auto" w:fill="D9D9D9" w:themeFill="background1" w:themeFillShade="D9"/>
            <w:hideMark/>
          </w:tcPr>
          <w:p w14:paraId="3D4F094D" w14:textId="77777777" w:rsidR="00CC7BCB" w:rsidRPr="00D543C4" w:rsidRDefault="00CC7BCB" w:rsidP="00C11241">
            <w:r w:rsidRPr="00D543C4">
              <w:t>Generelt frarådes at vi tar slikt arbeid, annet enn som medhjelper, der kunden selv er arbeidsleder.</w:t>
            </w:r>
          </w:p>
        </w:tc>
      </w:tr>
      <w:tr w:rsidR="00322454" w:rsidRPr="00D543C4" w14:paraId="15988994" w14:textId="77777777" w:rsidTr="00322454">
        <w:trPr>
          <w:trHeight w:val="576"/>
        </w:trPr>
        <w:tc>
          <w:tcPr>
            <w:tcW w:w="1277" w:type="dxa"/>
            <w:tcBorders>
              <w:top w:val="nil"/>
              <w:left w:val="single" w:sz="4" w:space="0" w:color="auto"/>
              <w:bottom w:val="nil"/>
              <w:right w:val="single" w:sz="4" w:space="0" w:color="auto"/>
            </w:tcBorders>
            <w:shd w:val="clear" w:color="auto" w:fill="D9D9D9" w:themeFill="background1" w:themeFillShade="D9"/>
            <w:noWrap/>
            <w:hideMark/>
          </w:tcPr>
          <w:p w14:paraId="42C0E404" w14:textId="77777777" w:rsidR="00CC7BCB" w:rsidRPr="00D543C4" w:rsidRDefault="00CC7BCB" w:rsidP="00C11241">
            <w:r w:rsidRPr="00D543C4">
              <w:lastRenderedPageBreak/>
              <w:t> </w:t>
            </w:r>
          </w:p>
        </w:tc>
        <w:tc>
          <w:tcPr>
            <w:tcW w:w="1701" w:type="dxa"/>
            <w:tcBorders>
              <w:left w:val="single" w:sz="4" w:space="0" w:color="auto"/>
            </w:tcBorders>
            <w:shd w:val="clear" w:color="auto" w:fill="D9D9D9" w:themeFill="background1" w:themeFillShade="D9"/>
            <w:hideMark/>
          </w:tcPr>
          <w:p w14:paraId="7CF83635" w14:textId="77777777" w:rsidR="00CC7BCB" w:rsidRPr="00D543C4" w:rsidRDefault="00CC7BCB" w:rsidP="00C11241">
            <w:r w:rsidRPr="00D543C4">
              <w:t>Skifte av ytterdør</w:t>
            </w:r>
          </w:p>
        </w:tc>
        <w:tc>
          <w:tcPr>
            <w:tcW w:w="709" w:type="dxa"/>
            <w:shd w:val="clear" w:color="auto" w:fill="FFFF00"/>
            <w:noWrap/>
            <w:hideMark/>
          </w:tcPr>
          <w:p w14:paraId="59447767" w14:textId="77777777" w:rsidR="00CC7BCB" w:rsidRPr="00D543C4" w:rsidRDefault="00CC7BCB" w:rsidP="00C11241">
            <w:r w:rsidRPr="00D543C4">
              <w:t> </w:t>
            </w:r>
          </w:p>
        </w:tc>
        <w:tc>
          <w:tcPr>
            <w:tcW w:w="6237" w:type="dxa"/>
            <w:shd w:val="clear" w:color="auto" w:fill="D9D9D9" w:themeFill="background1" w:themeFillShade="D9"/>
            <w:hideMark/>
          </w:tcPr>
          <w:p w14:paraId="32A596D7" w14:textId="77777777" w:rsidR="00CC7BCB" w:rsidRPr="00D543C4" w:rsidRDefault="00CC7BCB" w:rsidP="00C11241">
            <w:r w:rsidRPr="00D543C4">
              <w:t>Vær varsom. Der det er lett for lekkasje etc. ved regn, bør vi frastå. Tar ofte mer tid enn både vi og kunden tror.</w:t>
            </w:r>
          </w:p>
        </w:tc>
      </w:tr>
      <w:tr w:rsidR="00322454" w:rsidRPr="00D543C4" w14:paraId="23D998DE" w14:textId="77777777" w:rsidTr="00322454">
        <w:trPr>
          <w:trHeight w:val="288"/>
        </w:trPr>
        <w:tc>
          <w:tcPr>
            <w:tcW w:w="1277" w:type="dxa"/>
            <w:tcBorders>
              <w:top w:val="nil"/>
              <w:left w:val="single" w:sz="4" w:space="0" w:color="auto"/>
              <w:bottom w:val="nil"/>
              <w:right w:val="single" w:sz="4" w:space="0" w:color="auto"/>
            </w:tcBorders>
            <w:shd w:val="clear" w:color="auto" w:fill="D9D9D9" w:themeFill="background1" w:themeFillShade="D9"/>
            <w:noWrap/>
            <w:hideMark/>
          </w:tcPr>
          <w:p w14:paraId="17E2B395" w14:textId="77777777" w:rsidR="00CC7BCB" w:rsidRPr="00D543C4" w:rsidRDefault="00CC7BCB" w:rsidP="00C11241">
            <w:r w:rsidRPr="00D543C4">
              <w:t> </w:t>
            </w:r>
          </w:p>
        </w:tc>
        <w:tc>
          <w:tcPr>
            <w:tcW w:w="1701" w:type="dxa"/>
            <w:tcBorders>
              <w:left w:val="single" w:sz="4" w:space="0" w:color="auto"/>
            </w:tcBorders>
            <w:shd w:val="clear" w:color="auto" w:fill="D9D9D9" w:themeFill="background1" w:themeFillShade="D9"/>
            <w:hideMark/>
          </w:tcPr>
          <w:p w14:paraId="6F10132C" w14:textId="77777777" w:rsidR="00CC7BCB" w:rsidRPr="00D543C4" w:rsidRDefault="00CC7BCB" w:rsidP="00C11241">
            <w:r w:rsidRPr="00D543C4">
              <w:t>Skifte av innerdører</w:t>
            </w:r>
          </w:p>
        </w:tc>
        <w:tc>
          <w:tcPr>
            <w:tcW w:w="709" w:type="dxa"/>
            <w:shd w:val="clear" w:color="auto" w:fill="D9D9D9" w:themeFill="background1" w:themeFillShade="D9"/>
            <w:noWrap/>
            <w:hideMark/>
          </w:tcPr>
          <w:p w14:paraId="56BC7A17" w14:textId="77777777" w:rsidR="00CC7BCB" w:rsidRPr="00D543C4" w:rsidRDefault="00CC7BCB" w:rsidP="00C11241">
            <w:r w:rsidRPr="00D543C4">
              <w:t> </w:t>
            </w:r>
          </w:p>
        </w:tc>
        <w:tc>
          <w:tcPr>
            <w:tcW w:w="6237" w:type="dxa"/>
            <w:shd w:val="clear" w:color="auto" w:fill="D9D9D9" w:themeFill="background1" w:themeFillShade="D9"/>
            <w:hideMark/>
          </w:tcPr>
          <w:p w14:paraId="17A4AEFB" w14:textId="77777777" w:rsidR="00CC7BCB" w:rsidRPr="00D543C4" w:rsidRDefault="00CC7BCB" w:rsidP="00C11241">
            <w:r w:rsidRPr="00D543C4">
              <w:t>OK, om man har god kunnskap/erfaring.</w:t>
            </w:r>
          </w:p>
        </w:tc>
      </w:tr>
      <w:tr w:rsidR="00322454" w:rsidRPr="00D543C4" w14:paraId="75913DB9" w14:textId="77777777" w:rsidTr="00322454">
        <w:trPr>
          <w:trHeight w:val="576"/>
        </w:trPr>
        <w:tc>
          <w:tcPr>
            <w:tcW w:w="1277" w:type="dxa"/>
            <w:tcBorders>
              <w:top w:val="nil"/>
              <w:left w:val="single" w:sz="4" w:space="0" w:color="auto"/>
              <w:bottom w:val="nil"/>
              <w:right w:val="single" w:sz="4" w:space="0" w:color="auto"/>
            </w:tcBorders>
            <w:shd w:val="clear" w:color="auto" w:fill="D9D9D9" w:themeFill="background1" w:themeFillShade="D9"/>
            <w:noWrap/>
            <w:hideMark/>
          </w:tcPr>
          <w:p w14:paraId="6DCA53A3" w14:textId="77777777" w:rsidR="00CC7BCB" w:rsidRPr="00D543C4" w:rsidRDefault="00CC7BCB" w:rsidP="00C11241">
            <w:r w:rsidRPr="00D543C4">
              <w:t xml:space="preserve">Vedlikehold </w:t>
            </w:r>
          </w:p>
        </w:tc>
        <w:tc>
          <w:tcPr>
            <w:tcW w:w="1701" w:type="dxa"/>
            <w:tcBorders>
              <w:left w:val="single" w:sz="4" w:space="0" w:color="auto"/>
            </w:tcBorders>
            <w:shd w:val="clear" w:color="auto" w:fill="D9D9D9" w:themeFill="background1" w:themeFillShade="D9"/>
            <w:hideMark/>
          </w:tcPr>
          <w:p w14:paraId="05F79000" w14:textId="77777777" w:rsidR="00CC7BCB" w:rsidRPr="00D543C4" w:rsidRDefault="00CC7BCB" w:rsidP="00C11241">
            <w:r w:rsidRPr="00D543C4">
              <w:t>Skifte av Vindu</w:t>
            </w:r>
          </w:p>
        </w:tc>
        <w:tc>
          <w:tcPr>
            <w:tcW w:w="709" w:type="dxa"/>
            <w:shd w:val="clear" w:color="auto" w:fill="FF0000"/>
            <w:noWrap/>
            <w:hideMark/>
          </w:tcPr>
          <w:p w14:paraId="055C062D" w14:textId="77777777" w:rsidR="00CC7BCB" w:rsidRPr="00D543C4" w:rsidRDefault="00CC7BCB" w:rsidP="00C11241">
            <w:r w:rsidRPr="00D543C4">
              <w:t> </w:t>
            </w:r>
          </w:p>
        </w:tc>
        <w:tc>
          <w:tcPr>
            <w:tcW w:w="6237" w:type="dxa"/>
            <w:shd w:val="clear" w:color="auto" w:fill="D9D9D9" w:themeFill="background1" w:themeFillShade="D9"/>
            <w:hideMark/>
          </w:tcPr>
          <w:p w14:paraId="3665AC56" w14:textId="77777777" w:rsidR="00CC7BCB" w:rsidRPr="00D543C4" w:rsidRDefault="00CC7BCB" w:rsidP="00C11241">
            <w:r w:rsidRPr="00D543C4">
              <w:t>Bør unngås, men kan utføres om vi har god kompetanse og vinduet ikke står værutsatt til (har f.eks. overbygg over)</w:t>
            </w:r>
          </w:p>
        </w:tc>
      </w:tr>
      <w:tr w:rsidR="00322454" w:rsidRPr="00D543C4" w14:paraId="04C36DB9" w14:textId="77777777" w:rsidTr="00322454">
        <w:trPr>
          <w:trHeight w:val="576"/>
        </w:trPr>
        <w:tc>
          <w:tcPr>
            <w:tcW w:w="1277" w:type="dxa"/>
            <w:tcBorders>
              <w:top w:val="nil"/>
              <w:left w:val="single" w:sz="4" w:space="0" w:color="auto"/>
              <w:bottom w:val="nil"/>
              <w:right w:val="single" w:sz="4" w:space="0" w:color="auto"/>
            </w:tcBorders>
            <w:shd w:val="clear" w:color="auto" w:fill="D9D9D9" w:themeFill="background1" w:themeFillShade="D9"/>
            <w:noWrap/>
            <w:hideMark/>
          </w:tcPr>
          <w:p w14:paraId="5FF9E448" w14:textId="77777777" w:rsidR="00CC7BCB" w:rsidRPr="00D543C4" w:rsidRDefault="00CC7BCB" w:rsidP="00C11241">
            <w:r w:rsidRPr="00D543C4">
              <w:t>bolig</w:t>
            </w:r>
          </w:p>
        </w:tc>
        <w:tc>
          <w:tcPr>
            <w:tcW w:w="1701" w:type="dxa"/>
            <w:tcBorders>
              <w:left w:val="single" w:sz="4" w:space="0" w:color="auto"/>
            </w:tcBorders>
            <w:shd w:val="clear" w:color="auto" w:fill="D9D9D9" w:themeFill="background1" w:themeFillShade="D9"/>
            <w:hideMark/>
          </w:tcPr>
          <w:p w14:paraId="10B78496" w14:textId="77777777" w:rsidR="00CC7BCB" w:rsidRPr="00D543C4" w:rsidRDefault="00CC7BCB" w:rsidP="00C11241">
            <w:r w:rsidRPr="00D543C4">
              <w:t>Generell innvendig oppussing</w:t>
            </w:r>
          </w:p>
        </w:tc>
        <w:tc>
          <w:tcPr>
            <w:tcW w:w="709" w:type="dxa"/>
            <w:shd w:val="clear" w:color="auto" w:fill="D9D9D9" w:themeFill="background1" w:themeFillShade="D9"/>
            <w:noWrap/>
            <w:hideMark/>
          </w:tcPr>
          <w:p w14:paraId="6B662D94" w14:textId="77777777" w:rsidR="00CC7BCB" w:rsidRPr="00D543C4" w:rsidRDefault="00CC7BCB" w:rsidP="00C11241">
            <w:r w:rsidRPr="00D543C4">
              <w:t> </w:t>
            </w:r>
          </w:p>
        </w:tc>
        <w:tc>
          <w:tcPr>
            <w:tcW w:w="6237" w:type="dxa"/>
            <w:shd w:val="clear" w:color="auto" w:fill="D9D9D9" w:themeFill="background1" w:themeFillShade="D9"/>
            <w:hideMark/>
          </w:tcPr>
          <w:p w14:paraId="49EF84B8" w14:textId="133028AE" w:rsidR="00CC7BCB" w:rsidRPr="00D543C4" w:rsidRDefault="00CC7BCB" w:rsidP="00C11241">
            <w:proofErr w:type="spellStart"/>
            <w:r w:rsidRPr="00D543C4">
              <w:t>Ikke</w:t>
            </w:r>
            <w:r w:rsidR="00E87FBC">
              <w:t>rør</w:t>
            </w:r>
            <w:proofErr w:type="spellEnd"/>
            <w:r w:rsidR="00D65F91">
              <w:t xml:space="preserve"> på b</w:t>
            </w:r>
            <w:r w:rsidRPr="00D543C4">
              <w:t>ærende konstruksjoner, ikke noe elektrisk eller rørlegger arbeid, selv ikke slikt man som privatperson har lov å gjøre (Se mer under rørlegger/</w:t>
            </w:r>
            <w:proofErr w:type="spellStart"/>
            <w:r w:rsidRPr="00D543C4">
              <w:t>elektr</w:t>
            </w:r>
            <w:proofErr w:type="spellEnd"/>
            <w:r w:rsidRPr="00D543C4">
              <w:t>. arbeid.)</w:t>
            </w:r>
          </w:p>
        </w:tc>
      </w:tr>
      <w:tr w:rsidR="00322454" w:rsidRPr="00D543C4" w14:paraId="1CB074BD" w14:textId="77777777" w:rsidTr="00322454">
        <w:trPr>
          <w:trHeight w:val="576"/>
        </w:trPr>
        <w:tc>
          <w:tcPr>
            <w:tcW w:w="1277" w:type="dxa"/>
            <w:tcBorders>
              <w:top w:val="nil"/>
              <w:left w:val="single" w:sz="4" w:space="0" w:color="auto"/>
              <w:bottom w:val="nil"/>
              <w:right w:val="single" w:sz="4" w:space="0" w:color="auto"/>
            </w:tcBorders>
            <w:shd w:val="clear" w:color="auto" w:fill="D9D9D9" w:themeFill="background1" w:themeFillShade="D9"/>
            <w:noWrap/>
            <w:hideMark/>
          </w:tcPr>
          <w:p w14:paraId="585514BE" w14:textId="77777777" w:rsidR="00CC7BCB" w:rsidRPr="00D543C4" w:rsidRDefault="00CC7BCB" w:rsidP="00C11241">
            <w:r w:rsidRPr="00D543C4">
              <w:t> </w:t>
            </w:r>
          </w:p>
        </w:tc>
        <w:tc>
          <w:tcPr>
            <w:tcW w:w="1701" w:type="dxa"/>
            <w:tcBorders>
              <w:left w:val="single" w:sz="4" w:space="0" w:color="auto"/>
            </w:tcBorders>
            <w:shd w:val="clear" w:color="auto" w:fill="D9D9D9" w:themeFill="background1" w:themeFillShade="D9"/>
            <w:hideMark/>
          </w:tcPr>
          <w:p w14:paraId="5309A240" w14:textId="77777777" w:rsidR="00CC7BCB" w:rsidRPr="00D543C4" w:rsidRDefault="00CC7BCB" w:rsidP="00C11241">
            <w:proofErr w:type="spellStart"/>
            <w:r w:rsidRPr="00D543C4">
              <w:t>Borring</w:t>
            </w:r>
            <w:proofErr w:type="spellEnd"/>
            <w:r w:rsidRPr="00D543C4">
              <w:t xml:space="preserve"> i vegger</w:t>
            </w:r>
          </w:p>
        </w:tc>
        <w:tc>
          <w:tcPr>
            <w:tcW w:w="709" w:type="dxa"/>
            <w:shd w:val="clear" w:color="auto" w:fill="FFFF00"/>
            <w:noWrap/>
            <w:hideMark/>
          </w:tcPr>
          <w:p w14:paraId="33A25A4D" w14:textId="77777777" w:rsidR="00CC7BCB" w:rsidRPr="00D543C4" w:rsidRDefault="00CC7BCB" w:rsidP="00C11241">
            <w:r w:rsidRPr="00D543C4">
              <w:t> </w:t>
            </w:r>
          </w:p>
        </w:tc>
        <w:tc>
          <w:tcPr>
            <w:tcW w:w="6237" w:type="dxa"/>
            <w:shd w:val="clear" w:color="auto" w:fill="D9D9D9" w:themeFill="background1" w:themeFillShade="D9"/>
            <w:hideMark/>
          </w:tcPr>
          <w:p w14:paraId="766F08C5" w14:textId="77777777" w:rsidR="00CC7BCB" w:rsidRPr="00D543C4" w:rsidRDefault="00CC7BCB" w:rsidP="00C11241">
            <w:r w:rsidRPr="00D543C4">
              <w:t xml:space="preserve">Tenk </w:t>
            </w:r>
            <w:proofErr w:type="gramStart"/>
            <w:r w:rsidRPr="00D543C4">
              <w:t>i gjennom</w:t>
            </w:r>
            <w:proofErr w:type="gramEnd"/>
            <w:r w:rsidRPr="00D543C4">
              <w:t xml:space="preserve"> om du kan treffe noe i veggen, rør/ledninger etc. Om noe skal festes i hullet; at det er riktig dimensjonert og rett løsning. </w:t>
            </w:r>
          </w:p>
        </w:tc>
      </w:tr>
      <w:tr w:rsidR="00322454" w:rsidRPr="00D543C4" w14:paraId="6B5D6E8D" w14:textId="77777777" w:rsidTr="00322454">
        <w:trPr>
          <w:trHeight w:val="864"/>
        </w:trPr>
        <w:tc>
          <w:tcPr>
            <w:tcW w:w="1277" w:type="dxa"/>
            <w:tcBorders>
              <w:top w:val="nil"/>
              <w:left w:val="single" w:sz="4" w:space="0" w:color="auto"/>
              <w:bottom w:val="nil"/>
              <w:right w:val="single" w:sz="4" w:space="0" w:color="auto"/>
            </w:tcBorders>
            <w:shd w:val="clear" w:color="auto" w:fill="D9D9D9" w:themeFill="background1" w:themeFillShade="D9"/>
            <w:noWrap/>
            <w:hideMark/>
          </w:tcPr>
          <w:p w14:paraId="387B4436" w14:textId="77777777" w:rsidR="00CC7BCB" w:rsidRPr="00D543C4" w:rsidRDefault="00CC7BCB" w:rsidP="00C11241">
            <w:r w:rsidRPr="00D543C4">
              <w:t> </w:t>
            </w:r>
          </w:p>
        </w:tc>
        <w:tc>
          <w:tcPr>
            <w:tcW w:w="1701" w:type="dxa"/>
            <w:tcBorders>
              <w:left w:val="single" w:sz="4" w:space="0" w:color="auto"/>
            </w:tcBorders>
            <w:shd w:val="clear" w:color="auto" w:fill="D9D9D9" w:themeFill="background1" w:themeFillShade="D9"/>
            <w:hideMark/>
          </w:tcPr>
          <w:p w14:paraId="6BF4A561" w14:textId="77777777" w:rsidR="00CC7BCB" w:rsidRPr="00D543C4" w:rsidRDefault="00CC7BCB" w:rsidP="00C11241">
            <w:r w:rsidRPr="00D543C4">
              <w:t>Tapetsering</w:t>
            </w:r>
          </w:p>
        </w:tc>
        <w:tc>
          <w:tcPr>
            <w:tcW w:w="709" w:type="dxa"/>
            <w:shd w:val="clear" w:color="auto" w:fill="FFFF00"/>
            <w:noWrap/>
            <w:hideMark/>
          </w:tcPr>
          <w:p w14:paraId="23796B4F" w14:textId="77777777" w:rsidR="00CC7BCB" w:rsidRPr="00D543C4" w:rsidRDefault="00CC7BCB" w:rsidP="00C11241">
            <w:r w:rsidRPr="00D543C4">
              <w:t> </w:t>
            </w:r>
          </w:p>
        </w:tc>
        <w:tc>
          <w:tcPr>
            <w:tcW w:w="6237" w:type="dxa"/>
            <w:shd w:val="clear" w:color="auto" w:fill="D9D9D9" w:themeFill="background1" w:themeFillShade="D9"/>
            <w:hideMark/>
          </w:tcPr>
          <w:p w14:paraId="04166CED" w14:textId="77777777" w:rsidR="00CC7BCB" w:rsidRPr="00D543C4" w:rsidRDefault="00CC7BCB" w:rsidP="00C11241">
            <w:r w:rsidRPr="00D543C4">
              <w:t>Vær varsom. Lett for å få reklamasjoner. Ser ofte ujevnt underlag. Noen krymper og gir gliper når de tørker. Tapet med mønster krever nøyaktig skjøt. Viktig å ha kunden med på laget og bestemme utførelsen.</w:t>
            </w:r>
          </w:p>
        </w:tc>
      </w:tr>
      <w:tr w:rsidR="00322454" w:rsidRPr="00D543C4" w14:paraId="43791F75" w14:textId="77777777" w:rsidTr="00322454">
        <w:trPr>
          <w:trHeight w:val="864"/>
        </w:trPr>
        <w:tc>
          <w:tcPr>
            <w:tcW w:w="1277" w:type="dxa"/>
            <w:tcBorders>
              <w:top w:val="nil"/>
              <w:left w:val="single" w:sz="4" w:space="0" w:color="auto"/>
              <w:bottom w:val="nil"/>
              <w:right w:val="single" w:sz="4" w:space="0" w:color="auto"/>
            </w:tcBorders>
            <w:shd w:val="clear" w:color="auto" w:fill="D9D9D9" w:themeFill="background1" w:themeFillShade="D9"/>
            <w:noWrap/>
            <w:hideMark/>
          </w:tcPr>
          <w:p w14:paraId="7A6708BC" w14:textId="77777777" w:rsidR="00CC7BCB" w:rsidRPr="00D543C4" w:rsidRDefault="00CC7BCB" w:rsidP="00C11241">
            <w:r w:rsidRPr="00D543C4">
              <w:t> </w:t>
            </w:r>
          </w:p>
        </w:tc>
        <w:tc>
          <w:tcPr>
            <w:tcW w:w="1701" w:type="dxa"/>
            <w:tcBorders>
              <w:left w:val="single" w:sz="4" w:space="0" w:color="auto"/>
            </w:tcBorders>
            <w:shd w:val="clear" w:color="auto" w:fill="D9D9D9" w:themeFill="background1" w:themeFillShade="D9"/>
            <w:hideMark/>
          </w:tcPr>
          <w:p w14:paraId="5DC71BB1" w14:textId="77777777" w:rsidR="00CC7BCB" w:rsidRPr="00D543C4" w:rsidRDefault="00CC7BCB" w:rsidP="00C11241">
            <w:r w:rsidRPr="00D543C4">
              <w:t>Montering av kjøkken</w:t>
            </w:r>
          </w:p>
        </w:tc>
        <w:tc>
          <w:tcPr>
            <w:tcW w:w="709" w:type="dxa"/>
            <w:shd w:val="clear" w:color="auto" w:fill="FFFF00"/>
            <w:noWrap/>
            <w:hideMark/>
          </w:tcPr>
          <w:p w14:paraId="3A7E37D5" w14:textId="77777777" w:rsidR="00CC7BCB" w:rsidRPr="00D543C4" w:rsidRDefault="00CC7BCB" w:rsidP="00C11241">
            <w:r w:rsidRPr="00D543C4">
              <w:t> </w:t>
            </w:r>
          </w:p>
        </w:tc>
        <w:tc>
          <w:tcPr>
            <w:tcW w:w="6237" w:type="dxa"/>
            <w:shd w:val="clear" w:color="auto" w:fill="D9D9D9" w:themeFill="background1" w:themeFillShade="D9"/>
            <w:hideMark/>
          </w:tcPr>
          <w:p w14:paraId="1730BAC0" w14:textId="5B786D7D" w:rsidR="00CC7BCB" w:rsidRPr="00D543C4" w:rsidRDefault="00CC7BCB" w:rsidP="00C11241">
            <w:r w:rsidRPr="00D543C4">
              <w:t>Vær varsom. Ansatt må ha god kompetanse. Lett for å få reklamasjon/ekstrakostnader ved f.eks. feil kutting av benkeplater etc. Ikke rør noen koblinger i forhold til vann og elektrisk. La kunden eller fagfolk gjøre fra og påkoblinger. Her er stor fare for erstatninger.</w:t>
            </w:r>
            <w:r w:rsidR="00D65F91">
              <w:t xml:space="preserve"> Generelt tar kjøkkenmontering lenger tid enn man tror.</w:t>
            </w:r>
          </w:p>
        </w:tc>
      </w:tr>
      <w:tr w:rsidR="00322454" w:rsidRPr="00D543C4" w14:paraId="6FF6422D" w14:textId="77777777" w:rsidTr="00322454">
        <w:trPr>
          <w:trHeight w:val="576"/>
        </w:trPr>
        <w:tc>
          <w:tcPr>
            <w:tcW w:w="1277" w:type="dxa"/>
            <w:tcBorders>
              <w:top w:val="nil"/>
              <w:left w:val="single" w:sz="4" w:space="0" w:color="auto"/>
              <w:bottom w:val="nil"/>
              <w:right w:val="single" w:sz="4" w:space="0" w:color="auto"/>
            </w:tcBorders>
            <w:shd w:val="clear" w:color="auto" w:fill="D9D9D9" w:themeFill="background1" w:themeFillShade="D9"/>
            <w:noWrap/>
            <w:hideMark/>
          </w:tcPr>
          <w:p w14:paraId="18B89ED4" w14:textId="77777777" w:rsidR="00CC7BCB" w:rsidRPr="00D543C4" w:rsidRDefault="00CC7BCB" w:rsidP="00C11241">
            <w:r w:rsidRPr="00D543C4">
              <w:t> </w:t>
            </w:r>
          </w:p>
        </w:tc>
        <w:tc>
          <w:tcPr>
            <w:tcW w:w="1701" w:type="dxa"/>
            <w:tcBorders>
              <w:left w:val="single" w:sz="4" w:space="0" w:color="auto"/>
            </w:tcBorders>
            <w:shd w:val="clear" w:color="auto" w:fill="D9D9D9" w:themeFill="background1" w:themeFillShade="D9"/>
            <w:hideMark/>
          </w:tcPr>
          <w:p w14:paraId="7DB1DDE3" w14:textId="77777777" w:rsidR="00CC7BCB" w:rsidRPr="00D543C4" w:rsidRDefault="00CC7BCB" w:rsidP="00C11241">
            <w:proofErr w:type="spellStart"/>
            <w:r w:rsidRPr="00D543C4">
              <w:t>Flislegging</w:t>
            </w:r>
            <w:proofErr w:type="spellEnd"/>
          </w:p>
        </w:tc>
        <w:tc>
          <w:tcPr>
            <w:tcW w:w="709" w:type="dxa"/>
            <w:shd w:val="clear" w:color="auto" w:fill="FFFF00"/>
            <w:noWrap/>
            <w:hideMark/>
          </w:tcPr>
          <w:p w14:paraId="2B9A5A7B" w14:textId="77777777" w:rsidR="00CC7BCB" w:rsidRPr="00D543C4" w:rsidRDefault="00CC7BCB" w:rsidP="00C11241">
            <w:r w:rsidRPr="00D543C4">
              <w:t> </w:t>
            </w:r>
          </w:p>
        </w:tc>
        <w:tc>
          <w:tcPr>
            <w:tcW w:w="6237" w:type="dxa"/>
            <w:shd w:val="clear" w:color="auto" w:fill="D9D9D9" w:themeFill="background1" w:themeFillShade="D9"/>
            <w:hideMark/>
          </w:tcPr>
          <w:p w14:paraId="5B8DF4D4" w14:textId="30856146" w:rsidR="00CC7BCB" w:rsidRPr="00D543C4" w:rsidRDefault="00CC7BCB" w:rsidP="00C11241">
            <w:r w:rsidRPr="00D543C4">
              <w:t xml:space="preserve">Vær varsom. Ansatt må ha god kompetanse, om vi påtar oss </w:t>
            </w:r>
            <w:proofErr w:type="spellStart"/>
            <w:r w:rsidRPr="00D543C4">
              <w:t>flislegging</w:t>
            </w:r>
            <w:proofErr w:type="spellEnd"/>
            <w:r w:rsidRPr="00D543C4">
              <w:t>.</w:t>
            </w:r>
            <w:r w:rsidR="00D65F91" w:rsidRPr="00D543C4">
              <w:t xml:space="preserve"> På bad, skal vi ikke utføre noe.</w:t>
            </w:r>
          </w:p>
        </w:tc>
      </w:tr>
      <w:tr w:rsidR="00322454" w:rsidRPr="00D543C4" w14:paraId="60FEA3CB" w14:textId="77777777" w:rsidTr="00322454">
        <w:trPr>
          <w:trHeight w:val="576"/>
        </w:trPr>
        <w:tc>
          <w:tcPr>
            <w:tcW w:w="1277" w:type="dxa"/>
            <w:tcBorders>
              <w:top w:val="nil"/>
              <w:left w:val="single" w:sz="4" w:space="0" w:color="auto"/>
              <w:bottom w:val="nil"/>
              <w:right w:val="single" w:sz="4" w:space="0" w:color="auto"/>
            </w:tcBorders>
            <w:shd w:val="clear" w:color="auto" w:fill="D9D9D9" w:themeFill="background1" w:themeFillShade="D9"/>
            <w:noWrap/>
            <w:hideMark/>
          </w:tcPr>
          <w:p w14:paraId="5555BE65" w14:textId="77777777" w:rsidR="00CC7BCB" w:rsidRPr="00D543C4" w:rsidRDefault="00CC7BCB" w:rsidP="00C11241">
            <w:r w:rsidRPr="00D543C4">
              <w:t> </w:t>
            </w:r>
          </w:p>
        </w:tc>
        <w:tc>
          <w:tcPr>
            <w:tcW w:w="1701" w:type="dxa"/>
            <w:tcBorders>
              <w:left w:val="single" w:sz="4" w:space="0" w:color="auto"/>
            </w:tcBorders>
            <w:shd w:val="clear" w:color="auto" w:fill="D9D9D9" w:themeFill="background1" w:themeFillShade="D9"/>
            <w:hideMark/>
          </w:tcPr>
          <w:p w14:paraId="557600E2" w14:textId="77777777" w:rsidR="00CC7BCB" w:rsidRPr="00D543C4" w:rsidRDefault="00CC7BCB" w:rsidP="00C11241">
            <w:r w:rsidRPr="00D543C4">
              <w:t>Rørlegger arbeid</w:t>
            </w:r>
          </w:p>
        </w:tc>
        <w:tc>
          <w:tcPr>
            <w:tcW w:w="709" w:type="dxa"/>
            <w:shd w:val="clear" w:color="auto" w:fill="FF0000"/>
            <w:noWrap/>
            <w:hideMark/>
          </w:tcPr>
          <w:p w14:paraId="2B0CAFED" w14:textId="77777777" w:rsidR="00CC7BCB" w:rsidRPr="00D543C4" w:rsidRDefault="00CC7BCB" w:rsidP="00C11241">
            <w:r w:rsidRPr="00D543C4">
              <w:t> </w:t>
            </w:r>
          </w:p>
        </w:tc>
        <w:tc>
          <w:tcPr>
            <w:tcW w:w="6237" w:type="dxa"/>
            <w:shd w:val="clear" w:color="auto" w:fill="D9D9D9" w:themeFill="background1" w:themeFillShade="D9"/>
            <w:hideMark/>
          </w:tcPr>
          <w:p w14:paraId="20C5D810" w14:textId="77777777" w:rsidR="00CC7BCB" w:rsidRPr="00D543C4" w:rsidRDefault="00CC7BCB" w:rsidP="00C11241">
            <w:r w:rsidRPr="00D543C4">
              <w:t>Vi utfører ingen rørleggertjenester. Det gjelder f.eks. også tilkobling/</w:t>
            </w:r>
            <w:proofErr w:type="spellStart"/>
            <w:r w:rsidRPr="00D543C4">
              <w:t>frakobling</w:t>
            </w:r>
            <w:proofErr w:type="spellEnd"/>
            <w:r w:rsidRPr="00D543C4">
              <w:t xml:space="preserve"> av vaskemaskin/</w:t>
            </w:r>
            <w:proofErr w:type="spellStart"/>
            <w:r w:rsidRPr="00D543C4">
              <w:t>oppvaskemaskin</w:t>
            </w:r>
            <w:proofErr w:type="spellEnd"/>
            <w:r w:rsidRPr="00D543C4">
              <w:t xml:space="preserve">. </w:t>
            </w:r>
          </w:p>
        </w:tc>
      </w:tr>
      <w:tr w:rsidR="00322454" w:rsidRPr="00D543C4" w14:paraId="00B15C69" w14:textId="77777777" w:rsidTr="00322454">
        <w:trPr>
          <w:trHeight w:val="864"/>
        </w:trPr>
        <w:tc>
          <w:tcPr>
            <w:tcW w:w="1277" w:type="dxa"/>
            <w:tcBorders>
              <w:top w:val="nil"/>
              <w:left w:val="single" w:sz="4" w:space="0" w:color="auto"/>
              <w:bottom w:val="nil"/>
              <w:right w:val="single" w:sz="4" w:space="0" w:color="auto"/>
            </w:tcBorders>
            <w:shd w:val="clear" w:color="auto" w:fill="D9D9D9" w:themeFill="background1" w:themeFillShade="D9"/>
            <w:noWrap/>
            <w:hideMark/>
          </w:tcPr>
          <w:p w14:paraId="23DE959D" w14:textId="77777777" w:rsidR="00CC7BCB" w:rsidRPr="00D543C4" w:rsidRDefault="00CC7BCB" w:rsidP="00C11241">
            <w:r w:rsidRPr="00D543C4">
              <w:t> </w:t>
            </w:r>
          </w:p>
        </w:tc>
        <w:tc>
          <w:tcPr>
            <w:tcW w:w="1701" w:type="dxa"/>
            <w:tcBorders>
              <w:left w:val="single" w:sz="4" w:space="0" w:color="auto"/>
            </w:tcBorders>
            <w:shd w:val="clear" w:color="auto" w:fill="D9D9D9" w:themeFill="background1" w:themeFillShade="D9"/>
            <w:hideMark/>
          </w:tcPr>
          <w:p w14:paraId="2D1E6CF8" w14:textId="77777777" w:rsidR="00CC7BCB" w:rsidRPr="00D543C4" w:rsidRDefault="00CC7BCB" w:rsidP="00C11241">
            <w:r w:rsidRPr="00D543C4">
              <w:t>Elektrisk arbeid</w:t>
            </w:r>
          </w:p>
        </w:tc>
        <w:tc>
          <w:tcPr>
            <w:tcW w:w="709" w:type="dxa"/>
            <w:shd w:val="clear" w:color="auto" w:fill="FF0000"/>
            <w:noWrap/>
            <w:hideMark/>
          </w:tcPr>
          <w:p w14:paraId="03474422" w14:textId="77777777" w:rsidR="00CC7BCB" w:rsidRPr="00D543C4" w:rsidRDefault="00CC7BCB" w:rsidP="00C11241">
            <w:r w:rsidRPr="00D543C4">
              <w:t> </w:t>
            </w:r>
          </w:p>
        </w:tc>
        <w:tc>
          <w:tcPr>
            <w:tcW w:w="6237" w:type="dxa"/>
            <w:shd w:val="clear" w:color="auto" w:fill="D9D9D9" w:themeFill="background1" w:themeFillShade="D9"/>
            <w:hideMark/>
          </w:tcPr>
          <w:p w14:paraId="600D7E41" w14:textId="71656468" w:rsidR="00CC7BCB" w:rsidRPr="00D543C4" w:rsidRDefault="00CC7BCB" w:rsidP="00C11241">
            <w:r w:rsidRPr="00D543C4">
              <w:t>Vi utfører ikke noe elektrisk arbeid. Ved oppussing, kan vi f.eks. midler</w:t>
            </w:r>
            <w:r w:rsidR="00EC533B">
              <w:t>t</w:t>
            </w:r>
            <w:r w:rsidRPr="00D543C4">
              <w:t xml:space="preserve">idig fjerne deksel utenpå brytere etc. om sikring er avslått. Vi kan skifte lyspærer. Vi kan gjøre forberedende elektrisk arbeid, som f.eks. trekkerør for ledninger, så lenge dette er avklart med elektriker. </w:t>
            </w:r>
          </w:p>
        </w:tc>
      </w:tr>
      <w:tr w:rsidR="00322454" w:rsidRPr="00D543C4" w14:paraId="578D3523" w14:textId="77777777" w:rsidTr="00322454">
        <w:trPr>
          <w:trHeight w:val="288"/>
        </w:trPr>
        <w:tc>
          <w:tcPr>
            <w:tcW w:w="1277" w:type="dxa"/>
            <w:tcBorders>
              <w:top w:val="nil"/>
              <w:left w:val="single" w:sz="4" w:space="0" w:color="auto"/>
              <w:bottom w:val="nil"/>
              <w:right w:val="single" w:sz="4" w:space="0" w:color="auto"/>
            </w:tcBorders>
            <w:shd w:val="clear" w:color="auto" w:fill="D9D9D9" w:themeFill="background1" w:themeFillShade="D9"/>
            <w:noWrap/>
            <w:hideMark/>
          </w:tcPr>
          <w:p w14:paraId="2F32D5A1" w14:textId="77777777" w:rsidR="00CC7BCB" w:rsidRPr="00D543C4" w:rsidRDefault="00CC7BCB" w:rsidP="00C11241">
            <w:r w:rsidRPr="00D543C4">
              <w:t> </w:t>
            </w:r>
          </w:p>
        </w:tc>
        <w:tc>
          <w:tcPr>
            <w:tcW w:w="1701" w:type="dxa"/>
            <w:tcBorders>
              <w:left w:val="single" w:sz="4" w:space="0" w:color="auto"/>
            </w:tcBorders>
            <w:shd w:val="clear" w:color="auto" w:fill="D9D9D9" w:themeFill="background1" w:themeFillShade="D9"/>
            <w:hideMark/>
          </w:tcPr>
          <w:p w14:paraId="4C3A3EC8" w14:textId="77777777" w:rsidR="00CC7BCB" w:rsidRPr="00D543C4" w:rsidRDefault="00CC7BCB" w:rsidP="00C11241">
            <w:r w:rsidRPr="00D543C4">
              <w:t>Innvendig panel/vegger</w:t>
            </w:r>
          </w:p>
        </w:tc>
        <w:tc>
          <w:tcPr>
            <w:tcW w:w="709" w:type="dxa"/>
            <w:shd w:val="clear" w:color="auto" w:fill="FFFF00"/>
            <w:noWrap/>
            <w:hideMark/>
          </w:tcPr>
          <w:p w14:paraId="718753F6" w14:textId="77777777" w:rsidR="00CC7BCB" w:rsidRPr="00D543C4" w:rsidRDefault="00CC7BCB" w:rsidP="00C11241">
            <w:r w:rsidRPr="00D543C4">
              <w:t> </w:t>
            </w:r>
          </w:p>
        </w:tc>
        <w:tc>
          <w:tcPr>
            <w:tcW w:w="6237" w:type="dxa"/>
            <w:shd w:val="clear" w:color="auto" w:fill="D9D9D9" w:themeFill="background1" w:themeFillShade="D9"/>
            <w:hideMark/>
          </w:tcPr>
          <w:p w14:paraId="6FACE9AB" w14:textId="77777777" w:rsidR="00CC7BCB" w:rsidRPr="00D543C4" w:rsidRDefault="00CC7BCB" w:rsidP="00C11241">
            <w:r w:rsidRPr="00D543C4">
              <w:t>OK. Men krever kompetanse. Ved gipsplater se "</w:t>
            </w:r>
            <w:proofErr w:type="spellStart"/>
            <w:r w:rsidRPr="00D543C4">
              <w:t>sparkling</w:t>
            </w:r>
            <w:proofErr w:type="spellEnd"/>
            <w:r w:rsidRPr="00D543C4">
              <w:t>".</w:t>
            </w:r>
          </w:p>
        </w:tc>
      </w:tr>
      <w:tr w:rsidR="00322454" w:rsidRPr="00D543C4" w14:paraId="4BD07A6C" w14:textId="77777777" w:rsidTr="00322454">
        <w:trPr>
          <w:trHeight w:val="588"/>
        </w:trPr>
        <w:tc>
          <w:tcPr>
            <w:tcW w:w="1277" w:type="dxa"/>
            <w:tcBorders>
              <w:top w:val="nil"/>
              <w:left w:val="single" w:sz="4" w:space="0" w:color="auto"/>
              <w:bottom w:val="single" w:sz="4" w:space="0" w:color="auto"/>
              <w:right w:val="single" w:sz="4" w:space="0" w:color="auto"/>
            </w:tcBorders>
            <w:shd w:val="clear" w:color="auto" w:fill="D9D9D9" w:themeFill="background1" w:themeFillShade="D9"/>
            <w:noWrap/>
            <w:hideMark/>
          </w:tcPr>
          <w:p w14:paraId="5F3C6ED5" w14:textId="77777777" w:rsidR="00CC7BCB" w:rsidRPr="00D543C4" w:rsidRDefault="00CC7BCB" w:rsidP="00C11241">
            <w:r w:rsidRPr="00D543C4">
              <w:t> </w:t>
            </w:r>
          </w:p>
        </w:tc>
        <w:tc>
          <w:tcPr>
            <w:tcW w:w="1701" w:type="dxa"/>
            <w:tcBorders>
              <w:left w:val="single" w:sz="4" w:space="0" w:color="auto"/>
            </w:tcBorders>
            <w:shd w:val="clear" w:color="auto" w:fill="D9D9D9" w:themeFill="background1" w:themeFillShade="D9"/>
            <w:hideMark/>
          </w:tcPr>
          <w:p w14:paraId="2C74C988" w14:textId="77777777" w:rsidR="00CC7BCB" w:rsidRPr="00D543C4" w:rsidRDefault="00CC7BCB" w:rsidP="00C11241">
            <w:r w:rsidRPr="00D543C4">
              <w:t>Listing</w:t>
            </w:r>
          </w:p>
        </w:tc>
        <w:tc>
          <w:tcPr>
            <w:tcW w:w="709" w:type="dxa"/>
            <w:shd w:val="clear" w:color="auto" w:fill="FFFF00"/>
            <w:noWrap/>
            <w:hideMark/>
          </w:tcPr>
          <w:p w14:paraId="17642C51" w14:textId="77777777" w:rsidR="00CC7BCB" w:rsidRPr="00D543C4" w:rsidRDefault="00CC7BCB" w:rsidP="00C11241">
            <w:r w:rsidRPr="00D543C4">
              <w:t> </w:t>
            </w:r>
          </w:p>
        </w:tc>
        <w:tc>
          <w:tcPr>
            <w:tcW w:w="6237" w:type="dxa"/>
            <w:shd w:val="clear" w:color="auto" w:fill="D9D9D9" w:themeFill="background1" w:themeFillShade="D9"/>
            <w:hideMark/>
          </w:tcPr>
          <w:p w14:paraId="7904E4F5" w14:textId="03BB9E4E" w:rsidR="00CC7BCB" w:rsidRPr="00D543C4" w:rsidRDefault="00CC7BCB" w:rsidP="00C11241">
            <w:r w:rsidRPr="00D543C4">
              <w:t xml:space="preserve">Krever kunnskap. Spesielt ved mange vinkler etc. er en erfaren snekker ofte betydelig raskere/bedre enn en </w:t>
            </w:r>
            <w:proofErr w:type="spellStart"/>
            <w:r w:rsidRPr="00D543C4">
              <w:t>handymann</w:t>
            </w:r>
            <w:proofErr w:type="spellEnd"/>
            <w:r w:rsidR="00D65F91">
              <w:t>/Senior</w:t>
            </w:r>
            <w:r w:rsidRPr="00D543C4">
              <w:t xml:space="preserve"> til dette. Lett for å få reklamasjoner på utførelse og tidsbruk.</w:t>
            </w:r>
          </w:p>
        </w:tc>
      </w:tr>
      <w:tr w:rsidR="00322454" w:rsidRPr="00D543C4" w14:paraId="73D40D66" w14:textId="77777777" w:rsidTr="00322454">
        <w:trPr>
          <w:trHeight w:val="300"/>
        </w:trPr>
        <w:tc>
          <w:tcPr>
            <w:tcW w:w="1277" w:type="dxa"/>
            <w:tcBorders>
              <w:top w:val="single" w:sz="4" w:space="0" w:color="auto"/>
              <w:bottom w:val="single" w:sz="4" w:space="0" w:color="auto"/>
            </w:tcBorders>
            <w:shd w:val="clear" w:color="auto" w:fill="BFBFBF" w:themeFill="background1" w:themeFillShade="BF"/>
            <w:noWrap/>
            <w:hideMark/>
          </w:tcPr>
          <w:p w14:paraId="17F55EF9" w14:textId="08D49041" w:rsidR="00CC7BCB" w:rsidRPr="00D543C4" w:rsidRDefault="00CC7BCB" w:rsidP="00C11241">
            <w:r w:rsidRPr="00D543C4">
              <w:t>Montering</w:t>
            </w:r>
          </w:p>
        </w:tc>
        <w:tc>
          <w:tcPr>
            <w:tcW w:w="1701" w:type="dxa"/>
            <w:shd w:val="clear" w:color="auto" w:fill="BFBFBF" w:themeFill="background1" w:themeFillShade="BF"/>
            <w:hideMark/>
          </w:tcPr>
          <w:p w14:paraId="3B4932DA" w14:textId="77777777" w:rsidR="00CC7BCB" w:rsidRPr="00D543C4" w:rsidRDefault="00CC7BCB" w:rsidP="00C11241">
            <w:r w:rsidRPr="00D543C4">
              <w:t>Møbler etc.</w:t>
            </w:r>
          </w:p>
        </w:tc>
        <w:tc>
          <w:tcPr>
            <w:tcW w:w="709" w:type="dxa"/>
            <w:shd w:val="clear" w:color="auto" w:fill="BFBFBF" w:themeFill="background1" w:themeFillShade="BF"/>
            <w:noWrap/>
            <w:hideMark/>
          </w:tcPr>
          <w:p w14:paraId="0230981C" w14:textId="77777777" w:rsidR="00CC7BCB" w:rsidRPr="00D543C4" w:rsidRDefault="00CC7BCB" w:rsidP="00C11241">
            <w:r w:rsidRPr="00D543C4">
              <w:t> </w:t>
            </w:r>
          </w:p>
        </w:tc>
        <w:tc>
          <w:tcPr>
            <w:tcW w:w="6237" w:type="dxa"/>
            <w:shd w:val="clear" w:color="auto" w:fill="BFBFBF" w:themeFill="background1" w:themeFillShade="BF"/>
            <w:hideMark/>
          </w:tcPr>
          <w:p w14:paraId="1D482584" w14:textId="07F189B5" w:rsidR="00CC7BCB" w:rsidRPr="00D543C4" w:rsidRDefault="00CC7BCB" w:rsidP="00C11241">
            <w:r w:rsidRPr="00D543C4">
              <w:t xml:space="preserve">OK. </w:t>
            </w:r>
            <w:r w:rsidR="00D65F91">
              <w:t>Men t</w:t>
            </w:r>
            <w:r w:rsidRPr="00D543C4">
              <w:t>ar ofte mer tid enn man tror.</w:t>
            </w:r>
            <w:r w:rsidR="00D65F91">
              <w:t xml:space="preserve"> </w:t>
            </w:r>
          </w:p>
        </w:tc>
      </w:tr>
      <w:tr w:rsidR="00322454" w:rsidRPr="00D543C4" w14:paraId="40E43429" w14:textId="77777777" w:rsidTr="00322454">
        <w:trPr>
          <w:trHeight w:val="576"/>
        </w:trPr>
        <w:tc>
          <w:tcPr>
            <w:tcW w:w="1277" w:type="dxa"/>
            <w:tcBorders>
              <w:top w:val="single" w:sz="4" w:space="0" w:color="auto"/>
              <w:left w:val="single" w:sz="4" w:space="0" w:color="auto"/>
              <w:bottom w:val="nil"/>
              <w:right w:val="single" w:sz="4" w:space="0" w:color="auto"/>
            </w:tcBorders>
            <w:shd w:val="clear" w:color="auto" w:fill="D9D9D9" w:themeFill="background1" w:themeFillShade="D9"/>
            <w:noWrap/>
            <w:hideMark/>
          </w:tcPr>
          <w:p w14:paraId="2912E7BC" w14:textId="77777777" w:rsidR="00CC7BCB" w:rsidRPr="00D543C4" w:rsidRDefault="00CC7BCB" w:rsidP="00C11241">
            <w:r w:rsidRPr="00D543C4">
              <w:t>Kjøring</w:t>
            </w:r>
          </w:p>
        </w:tc>
        <w:tc>
          <w:tcPr>
            <w:tcW w:w="1701" w:type="dxa"/>
            <w:tcBorders>
              <w:left w:val="single" w:sz="4" w:space="0" w:color="auto"/>
            </w:tcBorders>
            <w:shd w:val="clear" w:color="auto" w:fill="D9D9D9" w:themeFill="background1" w:themeFillShade="D9"/>
            <w:hideMark/>
          </w:tcPr>
          <w:p w14:paraId="5550DD81" w14:textId="77777777" w:rsidR="00CC7BCB" w:rsidRPr="00D543C4" w:rsidRDefault="00CC7BCB" w:rsidP="00C11241">
            <w:r w:rsidRPr="00D543C4">
              <w:t>Flytteoppdrag</w:t>
            </w:r>
          </w:p>
        </w:tc>
        <w:tc>
          <w:tcPr>
            <w:tcW w:w="709" w:type="dxa"/>
            <w:shd w:val="clear" w:color="auto" w:fill="FF0000"/>
            <w:noWrap/>
            <w:hideMark/>
          </w:tcPr>
          <w:p w14:paraId="1A4E7F46" w14:textId="77777777" w:rsidR="00CC7BCB" w:rsidRPr="00D543C4" w:rsidRDefault="00CC7BCB" w:rsidP="00C11241">
            <w:r w:rsidRPr="00D543C4">
              <w:t> </w:t>
            </w:r>
          </w:p>
        </w:tc>
        <w:tc>
          <w:tcPr>
            <w:tcW w:w="6237" w:type="dxa"/>
            <w:shd w:val="clear" w:color="auto" w:fill="D9D9D9" w:themeFill="background1" w:themeFillShade="D9"/>
            <w:hideMark/>
          </w:tcPr>
          <w:p w14:paraId="50755900" w14:textId="77777777" w:rsidR="00CC7BCB" w:rsidRPr="00D543C4" w:rsidRDefault="00CC7BCB" w:rsidP="00C11241">
            <w:r w:rsidRPr="00D543C4">
              <w:t xml:space="preserve">Tar generelt ikke flytteoppdrag pga. fare for skade på møbler etc. Flytting/innkjøp av varer som ikke lett skades er ok. </w:t>
            </w:r>
          </w:p>
        </w:tc>
      </w:tr>
      <w:tr w:rsidR="00322454" w:rsidRPr="00D543C4" w14:paraId="0482A45B" w14:textId="77777777" w:rsidTr="00322454">
        <w:trPr>
          <w:trHeight w:val="300"/>
        </w:trPr>
        <w:tc>
          <w:tcPr>
            <w:tcW w:w="1277" w:type="dxa"/>
            <w:tcBorders>
              <w:top w:val="nil"/>
              <w:left w:val="single" w:sz="4" w:space="0" w:color="auto"/>
              <w:bottom w:val="single" w:sz="4" w:space="0" w:color="auto"/>
              <w:right w:val="single" w:sz="4" w:space="0" w:color="auto"/>
            </w:tcBorders>
            <w:shd w:val="clear" w:color="auto" w:fill="D9D9D9" w:themeFill="background1" w:themeFillShade="D9"/>
            <w:noWrap/>
            <w:hideMark/>
          </w:tcPr>
          <w:p w14:paraId="0DB1D699" w14:textId="77777777" w:rsidR="00CC7BCB" w:rsidRPr="00D543C4" w:rsidRDefault="00CC7BCB" w:rsidP="00C11241">
            <w:r w:rsidRPr="00D543C4">
              <w:t> </w:t>
            </w:r>
          </w:p>
        </w:tc>
        <w:tc>
          <w:tcPr>
            <w:tcW w:w="1701" w:type="dxa"/>
            <w:tcBorders>
              <w:left w:val="single" w:sz="4" w:space="0" w:color="auto"/>
            </w:tcBorders>
            <w:shd w:val="clear" w:color="auto" w:fill="D9D9D9" w:themeFill="background1" w:themeFillShade="D9"/>
            <w:hideMark/>
          </w:tcPr>
          <w:p w14:paraId="7A826CEB" w14:textId="77777777" w:rsidR="00CC7BCB" w:rsidRPr="00D543C4" w:rsidRDefault="00CC7BCB" w:rsidP="00C11241">
            <w:r w:rsidRPr="00D543C4">
              <w:t>Kjøring av avfall</w:t>
            </w:r>
          </w:p>
        </w:tc>
        <w:tc>
          <w:tcPr>
            <w:tcW w:w="709" w:type="dxa"/>
            <w:shd w:val="clear" w:color="auto" w:fill="D9D9D9" w:themeFill="background1" w:themeFillShade="D9"/>
            <w:noWrap/>
            <w:hideMark/>
          </w:tcPr>
          <w:p w14:paraId="78995C31" w14:textId="77777777" w:rsidR="00CC7BCB" w:rsidRPr="00D543C4" w:rsidRDefault="00CC7BCB" w:rsidP="00C11241">
            <w:r w:rsidRPr="00D543C4">
              <w:t> </w:t>
            </w:r>
          </w:p>
        </w:tc>
        <w:tc>
          <w:tcPr>
            <w:tcW w:w="6237" w:type="dxa"/>
            <w:shd w:val="clear" w:color="auto" w:fill="D9D9D9" w:themeFill="background1" w:themeFillShade="D9"/>
            <w:hideMark/>
          </w:tcPr>
          <w:p w14:paraId="2E72C880" w14:textId="77777777" w:rsidR="00CC7BCB" w:rsidRPr="00D543C4" w:rsidRDefault="00CC7BCB" w:rsidP="00C11241">
            <w:r w:rsidRPr="00D543C4">
              <w:t>OK</w:t>
            </w:r>
          </w:p>
        </w:tc>
      </w:tr>
      <w:tr w:rsidR="00322454" w:rsidRPr="00D543C4" w14:paraId="36114885" w14:textId="77777777" w:rsidTr="00322454">
        <w:trPr>
          <w:trHeight w:val="576"/>
        </w:trPr>
        <w:tc>
          <w:tcPr>
            <w:tcW w:w="1277" w:type="dxa"/>
            <w:tcBorders>
              <w:top w:val="single" w:sz="4" w:space="0" w:color="auto"/>
              <w:left w:val="single" w:sz="4" w:space="0" w:color="auto"/>
              <w:bottom w:val="nil"/>
              <w:right w:val="single" w:sz="4" w:space="0" w:color="auto"/>
            </w:tcBorders>
            <w:shd w:val="clear" w:color="auto" w:fill="BFBFBF" w:themeFill="background1" w:themeFillShade="BF"/>
            <w:hideMark/>
          </w:tcPr>
          <w:p w14:paraId="22E7DFF9" w14:textId="77777777" w:rsidR="00CC7BCB" w:rsidRPr="00D543C4" w:rsidRDefault="00CC7BCB" w:rsidP="00C11241">
            <w:r w:rsidRPr="00D543C4">
              <w:t>Omsorgs-</w:t>
            </w:r>
          </w:p>
        </w:tc>
        <w:tc>
          <w:tcPr>
            <w:tcW w:w="1701" w:type="dxa"/>
            <w:tcBorders>
              <w:left w:val="single" w:sz="4" w:space="0" w:color="auto"/>
            </w:tcBorders>
            <w:shd w:val="clear" w:color="auto" w:fill="BFBFBF" w:themeFill="background1" w:themeFillShade="BF"/>
            <w:hideMark/>
          </w:tcPr>
          <w:p w14:paraId="34880DAD" w14:textId="77777777" w:rsidR="00CC7BCB" w:rsidRPr="00D543C4" w:rsidRDefault="00CC7BCB" w:rsidP="00C11241">
            <w:r w:rsidRPr="00D543C4">
              <w:t xml:space="preserve">Følge en person til lege, butikk etc. </w:t>
            </w:r>
          </w:p>
        </w:tc>
        <w:tc>
          <w:tcPr>
            <w:tcW w:w="709" w:type="dxa"/>
            <w:shd w:val="clear" w:color="auto" w:fill="FFFF00"/>
            <w:noWrap/>
            <w:hideMark/>
          </w:tcPr>
          <w:p w14:paraId="628184DB" w14:textId="77777777" w:rsidR="00CC7BCB" w:rsidRPr="00D543C4" w:rsidRDefault="00CC7BCB" w:rsidP="00C11241">
            <w:r w:rsidRPr="00D543C4">
              <w:t> </w:t>
            </w:r>
          </w:p>
        </w:tc>
        <w:tc>
          <w:tcPr>
            <w:tcW w:w="6237" w:type="dxa"/>
            <w:shd w:val="clear" w:color="auto" w:fill="BFBFBF" w:themeFill="background1" w:themeFillShade="BF"/>
            <w:hideMark/>
          </w:tcPr>
          <w:p w14:paraId="1DD2ABB0" w14:textId="4954E0FE" w:rsidR="00CC7BCB" w:rsidRPr="00D543C4" w:rsidRDefault="00CC7BCB" w:rsidP="00C11241">
            <w:r w:rsidRPr="00D543C4">
              <w:t>OK, men vær varsom at personen ikke er for tung å håndtere eller krever medisinsk behandling underveis.</w:t>
            </w:r>
            <w:r w:rsidR="00D65F91">
              <w:t xml:space="preserve"> Vi skal ikke være med inn til </w:t>
            </w:r>
            <w:proofErr w:type="spellStart"/>
            <w:r w:rsidR="00D65F91">
              <w:t>legekonultasjonen</w:t>
            </w:r>
            <w:proofErr w:type="spellEnd"/>
            <w:r w:rsidR="00D65F91">
              <w:t xml:space="preserve">. </w:t>
            </w:r>
          </w:p>
        </w:tc>
      </w:tr>
      <w:tr w:rsidR="00322454" w:rsidRPr="00D543C4" w14:paraId="2830928A" w14:textId="77777777" w:rsidTr="00322454">
        <w:trPr>
          <w:trHeight w:val="576"/>
        </w:trPr>
        <w:tc>
          <w:tcPr>
            <w:tcW w:w="1277" w:type="dxa"/>
            <w:tcBorders>
              <w:top w:val="nil"/>
              <w:left w:val="single" w:sz="4" w:space="0" w:color="auto"/>
              <w:bottom w:val="nil"/>
              <w:right w:val="single" w:sz="4" w:space="0" w:color="auto"/>
            </w:tcBorders>
            <w:shd w:val="clear" w:color="auto" w:fill="BFBFBF" w:themeFill="background1" w:themeFillShade="BF"/>
            <w:hideMark/>
          </w:tcPr>
          <w:p w14:paraId="5017D807" w14:textId="77777777" w:rsidR="00CC7BCB" w:rsidRPr="00D543C4" w:rsidRDefault="00CC7BCB" w:rsidP="00C11241">
            <w:r w:rsidRPr="00D543C4">
              <w:t>tjenester</w:t>
            </w:r>
          </w:p>
        </w:tc>
        <w:tc>
          <w:tcPr>
            <w:tcW w:w="1701" w:type="dxa"/>
            <w:tcBorders>
              <w:left w:val="single" w:sz="4" w:space="0" w:color="auto"/>
            </w:tcBorders>
            <w:shd w:val="clear" w:color="auto" w:fill="BFBFBF" w:themeFill="background1" w:themeFillShade="BF"/>
            <w:hideMark/>
          </w:tcPr>
          <w:p w14:paraId="3DC769D9" w14:textId="77777777" w:rsidR="00CC7BCB" w:rsidRPr="00D543C4" w:rsidRDefault="00CC7BCB" w:rsidP="00C11241">
            <w:r w:rsidRPr="00D543C4">
              <w:t>Innkjøp for kunden</w:t>
            </w:r>
          </w:p>
        </w:tc>
        <w:tc>
          <w:tcPr>
            <w:tcW w:w="709" w:type="dxa"/>
            <w:shd w:val="clear" w:color="auto" w:fill="BFBFBF" w:themeFill="background1" w:themeFillShade="BF"/>
            <w:noWrap/>
            <w:hideMark/>
          </w:tcPr>
          <w:p w14:paraId="2634737D" w14:textId="77777777" w:rsidR="00CC7BCB" w:rsidRPr="00D543C4" w:rsidRDefault="00CC7BCB" w:rsidP="00C11241">
            <w:r w:rsidRPr="00D543C4">
              <w:t> </w:t>
            </w:r>
          </w:p>
        </w:tc>
        <w:tc>
          <w:tcPr>
            <w:tcW w:w="6237" w:type="dxa"/>
            <w:shd w:val="clear" w:color="auto" w:fill="BFBFBF" w:themeFill="background1" w:themeFillShade="BF"/>
            <w:hideMark/>
          </w:tcPr>
          <w:p w14:paraId="453F4B17" w14:textId="77777777" w:rsidR="00CC7BCB" w:rsidRPr="00D543C4" w:rsidRDefault="00CC7BCB" w:rsidP="00C11241">
            <w:r w:rsidRPr="00D543C4">
              <w:t>OK, men pass på å ha ryddige rutiner i forhold til utlegg etc. Husk; om vi fakturerer, er det påslag på 15%</w:t>
            </w:r>
          </w:p>
        </w:tc>
      </w:tr>
      <w:tr w:rsidR="00322454" w:rsidRPr="00D543C4" w14:paraId="3DA72720" w14:textId="77777777" w:rsidTr="00322454">
        <w:trPr>
          <w:trHeight w:val="300"/>
        </w:trPr>
        <w:tc>
          <w:tcPr>
            <w:tcW w:w="1277" w:type="dxa"/>
            <w:tcBorders>
              <w:top w:val="nil"/>
              <w:left w:val="single" w:sz="4" w:space="0" w:color="auto"/>
              <w:bottom w:val="single" w:sz="4" w:space="0" w:color="auto"/>
              <w:right w:val="single" w:sz="4" w:space="0" w:color="auto"/>
            </w:tcBorders>
            <w:shd w:val="clear" w:color="auto" w:fill="BFBFBF" w:themeFill="background1" w:themeFillShade="BF"/>
            <w:noWrap/>
            <w:hideMark/>
          </w:tcPr>
          <w:p w14:paraId="6A728229" w14:textId="77777777" w:rsidR="00CC7BCB" w:rsidRPr="00D543C4" w:rsidRDefault="00CC7BCB" w:rsidP="00C11241">
            <w:r w:rsidRPr="00D543C4">
              <w:t> </w:t>
            </w:r>
          </w:p>
        </w:tc>
        <w:tc>
          <w:tcPr>
            <w:tcW w:w="1701" w:type="dxa"/>
            <w:tcBorders>
              <w:left w:val="single" w:sz="4" w:space="0" w:color="auto"/>
            </w:tcBorders>
            <w:shd w:val="clear" w:color="auto" w:fill="BFBFBF" w:themeFill="background1" w:themeFillShade="BF"/>
            <w:hideMark/>
          </w:tcPr>
          <w:p w14:paraId="45F84A6B" w14:textId="5FD9AE9A" w:rsidR="00CC7BCB" w:rsidRPr="00D543C4" w:rsidRDefault="00CC7BCB" w:rsidP="00C11241">
            <w:r w:rsidRPr="00D543C4">
              <w:t>Besøkstje</w:t>
            </w:r>
            <w:r w:rsidR="004A6B44">
              <w:t>ne</w:t>
            </w:r>
            <w:r w:rsidRPr="00D543C4">
              <w:t>ster</w:t>
            </w:r>
          </w:p>
        </w:tc>
        <w:tc>
          <w:tcPr>
            <w:tcW w:w="709" w:type="dxa"/>
            <w:shd w:val="clear" w:color="auto" w:fill="BFBFBF" w:themeFill="background1" w:themeFillShade="BF"/>
            <w:noWrap/>
            <w:hideMark/>
          </w:tcPr>
          <w:p w14:paraId="614BB772" w14:textId="77777777" w:rsidR="00CC7BCB" w:rsidRPr="00D543C4" w:rsidRDefault="00CC7BCB" w:rsidP="00C11241">
            <w:r w:rsidRPr="00D543C4">
              <w:t> </w:t>
            </w:r>
          </w:p>
        </w:tc>
        <w:tc>
          <w:tcPr>
            <w:tcW w:w="6237" w:type="dxa"/>
            <w:shd w:val="clear" w:color="auto" w:fill="BFBFBF" w:themeFill="background1" w:themeFillShade="BF"/>
            <w:hideMark/>
          </w:tcPr>
          <w:p w14:paraId="30C982AE" w14:textId="6904359D" w:rsidR="00CC7BCB" w:rsidRPr="00D543C4" w:rsidRDefault="00CC7BCB" w:rsidP="00C11241">
            <w:r w:rsidRPr="00D543C4">
              <w:t>OK, men pass på personvern overfor andre ansatte, relasjoner etc. også kunden sine relasjoner</w:t>
            </w:r>
          </w:p>
        </w:tc>
      </w:tr>
      <w:tr w:rsidR="00322454" w:rsidRPr="00D543C4" w14:paraId="5207CAE4" w14:textId="77777777" w:rsidTr="00322454">
        <w:trPr>
          <w:trHeight w:val="288"/>
        </w:trPr>
        <w:tc>
          <w:tcPr>
            <w:tcW w:w="1277" w:type="dxa"/>
            <w:tcBorders>
              <w:top w:val="single" w:sz="4" w:space="0" w:color="auto"/>
              <w:left w:val="single" w:sz="4" w:space="0" w:color="auto"/>
              <w:bottom w:val="nil"/>
              <w:right w:val="single" w:sz="4" w:space="0" w:color="auto"/>
            </w:tcBorders>
            <w:shd w:val="clear" w:color="auto" w:fill="D9D9D9" w:themeFill="background1" w:themeFillShade="D9"/>
            <w:noWrap/>
            <w:hideMark/>
          </w:tcPr>
          <w:p w14:paraId="5094CF44" w14:textId="77777777" w:rsidR="00CC7BCB" w:rsidRPr="00D543C4" w:rsidRDefault="00CC7BCB" w:rsidP="00C11241">
            <w:r w:rsidRPr="00D543C4">
              <w:t>Vedlikehold Bil</w:t>
            </w:r>
          </w:p>
        </w:tc>
        <w:tc>
          <w:tcPr>
            <w:tcW w:w="1701" w:type="dxa"/>
            <w:tcBorders>
              <w:left w:val="single" w:sz="4" w:space="0" w:color="auto"/>
            </w:tcBorders>
            <w:shd w:val="clear" w:color="auto" w:fill="D9D9D9" w:themeFill="background1" w:themeFillShade="D9"/>
            <w:hideMark/>
          </w:tcPr>
          <w:p w14:paraId="77E038F8" w14:textId="07E69E06" w:rsidR="00CC7BCB" w:rsidRPr="00D543C4" w:rsidRDefault="004A6B44" w:rsidP="00C11241">
            <w:r>
              <w:t>Dekkskifte</w:t>
            </w:r>
          </w:p>
        </w:tc>
        <w:tc>
          <w:tcPr>
            <w:tcW w:w="709" w:type="dxa"/>
            <w:shd w:val="clear" w:color="auto" w:fill="FF0000"/>
            <w:noWrap/>
            <w:hideMark/>
          </w:tcPr>
          <w:p w14:paraId="6FF6770E" w14:textId="77777777" w:rsidR="00CC7BCB" w:rsidRPr="00D543C4" w:rsidRDefault="00CC7BCB" w:rsidP="00C11241">
            <w:r w:rsidRPr="00D543C4">
              <w:t> </w:t>
            </w:r>
          </w:p>
        </w:tc>
        <w:tc>
          <w:tcPr>
            <w:tcW w:w="6237" w:type="dxa"/>
            <w:shd w:val="clear" w:color="auto" w:fill="D9D9D9" w:themeFill="background1" w:themeFillShade="D9"/>
            <w:hideMark/>
          </w:tcPr>
          <w:p w14:paraId="5D4242C1" w14:textId="77777777" w:rsidR="00CC7BCB" w:rsidRPr="00D543C4" w:rsidRDefault="00CC7BCB" w:rsidP="00C11241">
            <w:r w:rsidRPr="00D543C4">
              <w:t>Nei, Vi er ikke autorisert for dette. Store konsekvenser om det gjøres feil.</w:t>
            </w:r>
          </w:p>
        </w:tc>
      </w:tr>
      <w:tr w:rsidR="00322454" w:rsidRPr="00D543C4" w14:paraId="35AA023D" w14:textId="77777777" w:rsidTr="00322454">
        <w:trPr>
          <w:trHeight w:val="300"/>
        </w:trPr>
        <w:tc>
          <w:tcPr>
            <w:tcW w:w="1277" w:type="dxa"/>
            <w:tcBorders>
              <w:top w:val="nil"/>
              <w:left w:val="single" w:sz="4" w:space="0" w:color="auto"/>
              <w:bottom w:val="single" w:sz="4" w:space="0" w:color="auto"/>
              <w:right w:val="single" w:sz="4" w:space="0" w:color="auto"/>
            </w:tcBorders>
            <w:shd w:val="clear" w:color="auto" w:fill="D9D9D9" w:themeFill="background1" w:themeFillShade="D9"/>
            <w:noWrap/>
            <w:hideMark/>
          </w:tcPr>
          <w:p w14:paraId="0FFF726F" w14:textId="77777777" w:rsidR="00CC7BCB" w:rsidRPr="00D543C4" w:rsidRDefault="00CC7BCB" w:rsidP="00C11241">
            <w:r w:rsidRPr="00D543C4">
              <w:lastRenderedPageBreak/>
              <w:t> </w:t>
            </w:r>
          </w:p>
        </w:tc>
        <w:tc>
          <w:tcPr>
            <w:tcW w:w="1701" w:type="dxa"/>
            <w:tcBorders>
              <w:left w:val="single" w:sz="4" w:space="0" w:color="auto"/>
            </w:tcBorders>
            <w:shd w:val="clear" w:color="auto" w:fill="D9D9D9" w:themeFill="background1" w:themeFillShade="D9"/>
            <w:hideMark/>
          </w:tcPr>
          <w:p w14:paraId="55D5CB7D" w14:textId="77777777" w:rsidR="00CC7BCB" w:rsidRPr="00D543C4" w:rsidRDefault="00CC7BCB" w:rsidP="00C11241">
            <w:r w:rsidRPr="00D543C4">
              <w:t>Diverse vedlikehold bil</w:t>
            </w:r>
          </w:p>
        </w:tc>
        <w:tc>
          <w:tcPr>
            <w:tcW w:w="709" w:type="dxa"/>
            <w:shd w:val="clear" w:color="auto" w:fill="FF0000"/>
            <w:noWrap/>
            <w:hideMark/>
          </w:tcPr>
          <w:p w14:paraId="05EC58F9" w14:textId="77777777" w:rsidR="00CC7BCB" w:rsidRPr="00D543C4" w:rsidRDefault="00CC7BCB" w:rsidP="00C11241">
            <w:r w:rsidRPr="00D543C4">
              <w:t> </w:t>
            </w:r>
          </w:p>
        </w:tc>
        <w:tc>
          <w:tcPr>
            <w:tcW w:w="6237" w:type="dxa"/>
            <w:shd w:val="clear" w:color="auto" w:fill="D9D9D9" w:themeFill="background1" w:themeFillShade="D9"/>
            <w:hideMark/>
          </w:tcPr>
          <w:p w14:paraId="571E04C6" w14:textId="77777777" w:rsidR="00CC7BCB" w:rsidRPr="00D543C4" w:rsidRDefault="00CC7BCB" w:rsidP="00C11241">
            <w:r w:rsidRPr="00D543C4">
              <w:t>Ikke noe mekanisk/teknisk skal utføres av oss, vi er ikke autorisert, og det er stor reklamasjonsfare</w:t>
            </w:r>
          </w:p>
        </w:tc>
      </w:tr>
      <w:tr w:rsidR="00322454" w:rsidRPr="00D543C4" w14:paraId="1D2E64D0" w14:textId="77777777" w:rsidTr="00322454">
        <w:trPr>
          <w:trHeight w:val="588"/>
        </w:trPr>
        <w:tc>
          <w:tcPr>
            <w:tcW w:w="1277" w:type="dxa"/>
            <w:tcBorders>
              <w:top w:val="single" w:sz="4" w:space="0" w:color="auto"/>
              <w:bottom w:val="single" w:sz="4" w:space="0" w:color="auto"/>
            </w:tcBorders>
            <w:shd w:val="clear" w:color="auto" w:fill="BFBFBF" w:themeFill="background1" w:themeFillShade="BF"/>
            <w:noWrap/>
            <w:hideMark/>
          </w:tcPr>
          <w:p w14:paraId="56249DA0" w14:textId="77777777" w:rsidR="00CC7BCB" w:rsidRPr="00D543C4" w:rsidRDefault="00CC7BCB" w:rsidP="00C11241">
            <w:r w:rsidRPr="00D543C4">
              <w:t>Teknisk hjelp</w:t>
            </w:r>
          </w:p>
        </w:tc>
        <w:tc>
          <w:tcPr>
            <w:tcW w:w="1701" w:type="dxa"/>
            <w:shd w:val="clear" w:color="auto" w:fill="BFBFBF" w:themeFill="background1" w:themeFillShade="BF"/>
            <w:hideMark/>
          </w:tcPr>
          <w:p w14:paraId="55BFD732" w14:textId="77777777" w:rsidR="00CC7BCB" w:rsidRPr="00D543C4" w:rsidRDefault="00CC7BCB" w:rsidP="00C11241">
            <w:r w:rsidRPr="00D543C4">
              <w:t>Data, telefon, div. utstyr. Opplæring etc.</w:t>
            </w:r>
          </w:p>
        </w:tc>
        <w:tc>
          <w:tcPr>
            <w:tcW w:w="709" w:type="dxa"/>
            <w:shd w:val="clear" w:color="auto" w:fill="BFBFBF" w:themeFill="background1" w:themeFillShade="BF"/>
            <w:noWrap/>
            <w:hideMark/>
          </w:tcPr>
          <w:p w14:paraId="3BAF6B5C" w14:textId="77777777" w:rsidR="00CC7BCB" w:rsidRPr="00D543C4" w:rsidRDefault="00CC7BCB" w:rsidP="00C11241">
            <w:r w:rsidRPr="00D543C4">
              <w:t> </w:t>
            </w:r>
          </w:p>
        </w:tc>
        <w:tc>
          <w:tcPr>
            <w:tcW w:w="6237" w:type="dxa"/>
            <w:shd w:val="clear" w:color="auto" w:fill="BFBFBF" w:themeFill="background1" w:themeFillShade="BF"/>
            <w:hideMark/>
          </w:tcPr>
          <w:p w14:paraId="53B68C3A" w14:textId="51CC9D0F" w:rsidR="00CC7BCB" w:rsidRPr="00D543C4" w:rsidRDefault="00CC7BCB" w:rsidP="00C11241">
            <w:r w:rsidRPr="00D543C4">
              <w:t>Avhengi</w:t>
            </w:r>
            <w:r w:rsidR="00EC533B">
              <w:t>g</w:t>
            </w:r>
            <w:r w:rsidRPr="00D543C4">
              <w:t xml:space="preserve"> av at vi har kompetanse. Kan koble antenneledninger etc. men ikke noe som går mot sterk strøm.</w:t>
            </w:r>
          </w:p>
        </w:tc>
      </w:tr>
      <w:tr w:rsidR="00322454" w:rsidRPr="00D543C4" w14:paraId="25130555" w14:textId="77777777" w:rsidTr="00322454">
        <w:trPr>
          <w:trHeight w:val="288"/>
        </w:trPr>
        <w:tc>
          <w:tcPr>
            <w:tcW w:w="1277" w:type="dxa"/>
            <w:tcBorders>
              <w:top w:val="single" w:sz="4" w:space="0" w:color="auto"/>
              <w:left w:val="single" w:sz="4" w:space="0" w:color="auto"/>
              <w:bottom w:val="nil"/>
              <w:right w:val="single" w:sz="4" w:space="0" w:color="auto"/>
            </w:tcBorders>
            <w:shd w:val="clear" w:color="auto" w:fill="D9D9D9" w:themeFill="background1" w:themeFillShade="D9"/>
            <w:noWrap/>
            <w:hideMark/>
          </w:tcPr>
          <w:p w14:paraId="17DE4DF1" w14:textId="77777777" w:rsidR="00CC7BCB" w:rsidRPr="00D543C4" w:rsidRDefault="00CC7BCB" w:rsidP="00C11241">
            <w:r w:rsidRPr="00D543C4">
              <w:t> </w:t>
            </w:r>
          </w:p>
        </w:tc>
        <w:tc>
          <w:tcPr>
            <w:tcW w:w="1701" w:type="dxa"/>
            <w:tcBorders>
              <w:left w:val="single" w:sz="4" w:space="0" w:color="auto"/>
            </w:tcBorders>
            <w:shd w:val="clear" w:color="auto" w:fill="D9D9D9" w:themeFill="background1" w:themeFillShade="D9"/>
            <w:hideMark/>
          </w:tcPr>
          <w:p w14:paraId="4660C9E0" w14:textId="6ACA5C1A" w:rsidR="00CC7BCB" w:rsidRPr="00D543C4" w:rsidRDefault="00CC7BCB" w:rsidP="00C11241">
            <w:r w:rsidRPr="00D543C4">
              <w:t>Vanlig rengjøri</w:t>
            </w:r>
            <w:r w:rsidR="004A6B44">
              <w:t>n</w:t>
            </w:r>
            <w:r w:rsidRPr="00D543C4">
              <w:t>gs</w:t>
            </w:r>
            <w:r w:rsidR="00322454">
              <w:t>-</w:t>
            </w:r>
            <w:r w:rsidRPr="00D543C4">
              <w:t xml:space="preserve">oppdrag </w:t>
            </w:r>
          </w:p>
        </w:tc>
        <w:tc>
          <w:tcPr>
            <w:tcW w:w="709" w:type="dxa"/>
            <w:shd w:val="clear" w:color="auto" w:fill="FF0000"/>
            <w:noWrap/>
            <w:hideMark/>
          </w:tcPr>
          <w:p w14:paraId="0A2D807A" w14:textId="77777777" w:rsidR="00CC7BCB" w:rsidRPr="00D543C4" w:rsidRDefault="00CC7BCB" w:rsidP="00C11241">
            <w:r w:rsidRPr="00D543C4">
              <w:t> </w:t>
            </w:r>
          </w:p>
        </w:tc>
        <w:tc>
          <w:tcPr>
            <w:tcW w:w="6237" w:type="dxa"/>
            <w:shd w:val="clear" w:color="auto" w:fill="D9D9D9" w:themeFill="background1" w:themeFillShade="D9"/>
            <w:hideMark/>
          </w:tcPr>
          <w:p w14:paraId="0EA68398" w14:textId="554BFB57" w:rsidR="00CC7BCB" w:rsidRPr="00D543C4" w:rsidRDefault="00CC7BCB" w:rsidP="00C11241">
            <w:r w:rsidRPr="00D543C4">
              <w:t>Nei, Vi er ikke registrert som rengjøringsbedrift. Alt som innebærer rengjøring, skal vi ikke ta.</w:t>
            </w:r>
            <w:r w:rsidR="00E87FBC">
              <w:t xml:space="preserve"> Utvendig vindusvask må være ok, men ikke bruk såpe fra sprayflaske. Bruk gummihansker ved bruk av såpe.</w:t>
            </w:r>
          </w:p>
        </w:tc>
      </w:tr>
      <w:tr w:rsidR="00322454" w:rsidRPr="00D543C4" w14:paraId="4014EF3B" w14:textId="77777777" w:rsidTr="00322454">
        <w:trPr>
          <w:trHeight w:val="288"/>
        </w:trPr>
        <w:tc>
          <w:tcPr>
            <w:tcW w:w="1277" w:type="dxa"/>
            <w:tcBorders>
              <w:top w:val="nil"/>
              <w:left w:val="single" w:sz="4" w:space="0" w:color="auto"/>
              <w:bottom w:val="nil"/>
              <w:right w:val="single" w:sz="4" w:space="0" w:color="auto"/>
            </w:tcBorders>
            <w:shd w:val="clear" w:color="auto" w:fill="D9D9D9" w:themeFill="background1" w:themeFillShade="D9"/>
            <w:noWrap/>
            <w:hideMark/>
          </w:tcPr>
          <w:p w14:paraId="65C060AC" w14:textId="77777777" w:rsidR="00CC7BCB" w:rsidRPr="00D543C4" w:rsidRDefault="00CC7BCB" w:rsidP="00C11241">
            <w:r w:rsidRPr="00D543C4">
              <w:t>Husarbeid</w:t>
            </w:r>
          </w:p>
        </w:tc>
        <w:tc>
          <w:tcPr>
            <w:tcW w:w="1701" w:type="dxa"/>
            <w:tcBorders>
              <w:left w:val="single" w:sz="4" w:space="0" w:color="auto"/>
            </w:tcBorders>
            <w:shd w:val="clear" w:color="auto" w:fill="D9D9D9" w:themeFill="background1" w:themeFillShade="D9"/>
            <w:hideMark/>
          </w:tcPr>
          <w:p w14:paraId="20499BAD" w14:textId="77777777" w:rsidR="00CC7BCB" w:rsidRPr="00D543C4" w:rsidRDefault="00CC7BCB" w:rsidP="00C11241">
            <w:r w:rsidRPr="00D543C4">
              <w:t>Nedvasking</w:t>
            </w:r>
          </w:p>
        </w:tc>
        <w:tc>
          <w:tcPr>
            <w:tcW w:w="709" w:type="dxa"/>
            <w:shd w:val="clear" w:color="auto" w:fill="FF0000"/>
            <w:noWrap/>
            <w:hideMark/>
          </w:tcPr>
          <w:p w14:paraId="42E5F29F" w14:textId="77777777" w:rsidR="00CC7BCB" w:rsidRPr="00D543C4" w:rsidRDefault="00CC7BCB" w:rsidP="00C11241">
            <w:r w:rsidRPr="00D543C4">
              <w:t> </w:t>
            </w:r>
          </w:p>
        </w:tc>
        <w:tc>
          <w:tcPr>
            <w:tcW w:w="6237" w:type="dxa"/>
            <w:shd w:val="clear" w:color="auto" w:fill="D9D9D9" w:themeFill="background1" w:themeFillShade="D9"/>
            <w:hideMark/>
          </w:tcPr>
          <w:p w14:paraId="0A998F23" w14:textId="77777777" w:rsidR="00CC7BCB" w:rsidRPr="00D543C4" w:rsidRDefault="00CC7BCB" w:rsidP="00C11241">
            <w:r w:rsidRPr="00D543C4">
              <w:t>Nei, Vi er ikke registrert som rengjøringsbedrift. Alt som innebærer rengjøring, skal vi ikke ta.</w:t>
            </w:r>
          </w:p>
        </w:tc>
      </w:tr>
      <w:tr w:rsidR="00322454" w:rsidRPr="00D543C4" w14:paraId="151F8EB9" w14:textId="77777777" w:rsidTr="00322454">
        <w:trPr>
          <w:trHeight w:val="288"/>
        </w:trPr>
        <w:tc>
          <w:tcPr>
            <w:tcW w:w="1277" w:type="dxa"/>
            <w:tcBorders>
              <w:top w:val="nil"/>
              <w:left w:val="single" w:sz="4" w:space="0" w:color="auto"/>
              <w:bottom w:val="nil"/>
              <w:right w:val="single" w:sz="4" w:space="0" w:color="auto"/>
            </w:tcBorders>
            <w:shd w:val="clear" w:color="auto" w:fill="D9D9D9" w:themeFill="background1" w:themeFillShade="D9"/>
            <w:noWrap/>
            <w:hideMark/>
          </w:tcPr>
          <w:p w14:paraId="7E2A8924" w14:textId="77777777" w:rsidR="00CC7BCB" w:rsidRPr="00D543C4" w:rsidRDefault="00CC7BCB" w:rsidP="00C11241">
            <w:r w:rsidRPr="00D543C4">
              <w:t> </w:t>
            </w:r>
          </w:p>
        </w:tc>
        <w:tc>
          <w:tcPr>
            <w:tcW w:w="1701" w:type="dxa"/>
            <w:tcBorders>
              <w:left w:val="single" w:sz="4" w:space="0" w:color="auto"/>
            </w:tcBorders>
            <w:shd w:val="clear" w:color="auto" w:fill="D9D9D9" w:themeFill="background1" w:themeFillShade="D9"/>
            <w:hideMark/>
          </w:tcPr>
          <w:p w14:paraId="0148812C" w14:textId="77777777" w:rsidR="00322454" w:rsidRDefault="00CC7BCB" w:rsidP="00C11241">
            <w:r w:rsidRPr="00D543C4">
              <w:t>Hjemmehjelp</w:t>
            </w:r>
          </w:p>
          <w:p w14:paraId="40DC1AB2" w14:textId="14FE77D9" w:rsidR="00CC7BCB" w:rsidRPr="00D543C4" w:rsidRDefault="00CC7BCB" w:rsidP="00C11241">
            <w:r w:rsidRPr="00D543C4">
              <w:t>tjenester</w:t>
            </w:r>
          </w:p>
        </w:tc>
        <w:tc>
          <w:tcPr>
            <w:tcW w:w="709" w:type="dxa"/>
            <w:shd w:val="clear" w:color="auto" w:fill="D9D9D9" w:themeFill="background1" w:themeFillShade="D9"/>
            <w:noWrap/>
            <w:hideMark/>
          </w:tcPr>
          <w:p w14:paraId="56F8F8CD" w14:textId="77777777" w:rsidR="00CC7BCB" w:rsidRPr="00D543C4" w:rsidRDefault="00CC7BCB" w:rsidP="00C11241">
            <w:r w:rsidRPr="00D543C4">
              <w:t> </w:t>
            </w:r>
          </w:p>
        </w:tc>
        <w:tc>
          <w:tcPr>
            <w:tcW w:w="6237" w:type="dxa"/>
            <w:shd w:val="clear" w:color="auto" w:fill="D9D9D9" w:themeFill="background1" w:themeFillShade="D9"/>
            <w:hideMark/>
          </w:tcPr>
          <w:p w14:paraId="286DBE05" w14:textId="3154A867" w:rsidR="00CC7BCB" w:rsidRPr="00D543C4" w:rsidRDefault="00CC7BCB" w:rsidP="00C11241">
            <w:r w:rsidRPr="00D543C4">
              <w:t>Kan gjøre det som ikke innebærer rengjøring og medisinsk pleie</w:t>
            </w:r>
            <w:r w:rsidR="00EC533B">
              <w:t>. Smårengjøring som f.eks. tørke av benkeplate</w:t>
            </w:r>
            <w:r w:rsidR="00853E5C">
              <w:t xml:space="preserve">, smårydding </w:t>
            </w:r>
            <w:r w:rsidR="00EC533B">
              <w:t xml:space="preserve">etc. der likevel omsorg er </w:t>
            </w:r>
            <w:proofErr w:type="spellStart"/>
            <w:r w:rsidR="00EC533B">
              <w:t>hovddelen</w:t>
            </w:r>
            <w:proofErr w:type="spellEnd"/>
            <w:r w:rsidR="00EC533B">
              <w:t xml:space="preserve">, </w:t>
            </w:r>
            <w:r w:rsidR="00853E5C">
              <w:t>er</w:t>
            </w:r>
            <w:r w:rsidR="00EC533B">
              <w:t xml:space="preserve"> ok</w:t>
            </w:r>
          </w:p>
        </w:tc>
      </w:tr>
      <w:tr w:rsidR="00322454" w:rsidRPr="00D543C4" w14:paraId="55117C93" w14:textId="77777777" w:rsidTr="00322454">
        <w:trPr>
          <w:trHeight w:val="588"/>
        </w:trPr>
        <w:tc>
          <w:tcPr>
            <w:tcW w:w="1277" w:type="dxa"/>
            <w:tcBorders>
              <w:top w:val="nil"/>
              <w:left w:val="single" w:sz="4" w:space="0" w:color="auto"/>
              <w:bottom w:val="single" w:sz="4" w:space="0" w:color="auto"/>
              <w:right w:val="single" w:sz="4" w:space="0" w:color="auto"/>
            </w:tcBorders>
            <w:shd w:val="clear" w:color="auto" w:fill="D9D9D9" w:themeFill="background1" w:themeFillShade="D9"/>
            <w:noWrap/>
            <w:hideMark/>
          </w:tcPr>
          <w:p w14:paraId="76B31EED" w14:textId="77777777" w:rsidR="00CC7BCB" w:rsidRPr="00D543C4" w:rsidRDefault="00CC7BCB" w:rsidP="00C11241">
            <w:r w:rsidRPr="00D543C4">
              <w:t> </w:t>
            </w:r>
          </w:p>
        </w:tc>
        <w:tc>
          <w:tcPr>
            <w:tcW w:w="1701" w:type="dxa"/>
            <w:tcBorders>
              <w:left w:val="single" w:sz="4" w:space="0" w:color="auto"/>
            </w:tcBorders>
            <w:shd w:val="clear" w:color="auto" w:fill="D9D9D9" w:themeFill="background1" w:themeFillShade="D9"/>
            <w:hideMark/>
          </w:tcPr>
          <w:p w14:paraId="50B6747D" w14:textId="77777777" w:rsidR="00CC7BCB" w:rsidRPr="00D543C4" w:rsidRDefault="00CC7BCB" w:rsidP="00C11241">
            <w:r w:rsidRPr="00D543C4">
              <w:t>Helsetjenester</w:t>
            </w:r>
          </w:p>
        </w:tc>
        <w:tc>
          <w:tcPr>
            <w:tcW w:w="709" w:type="dxa"/>
            <w:shd w:val="clear" w:color="auto" w:fill="FF0000"/>
            <w:noWrap/>
            <w:hideMark/>
          </w:tcPr>
          <w:p w14:paraId="029FCC23" w14:textId="77777777" w:rsidR="00CC7BCB" w:rsidRPr="00D543C4" w:rsidRDefault="00CC7BCB" w:rsidP="00C11241">
            <w:r w:rsidRPr="00D543C4">
              <w:t> </w:t>
            </w:r>
          </w:p>
        </w:tc>
        <w:tc>
          <w:tcPr>
            <w:tcW w:w="6237" w:type="dxa"/>
            <w:shd w:val="clear" w:color="auto" w:fill="D9D9D9" w:themeFill="background1" w:themeFillShade="D9"/>
            <w:hideMark/>
          </w:tcPr>
          <w:p w14:paraId="4766FD55" w14:textId="77777777" w:rsidR="00CC7BCB" w:rsidRPr="00D543C4" w:rsidRDefault="00CC7BCB" w:rsidP="00C11241">
            <w:r w:rsidRPr="00D543C4">
              <w:t>Vi skal ikke påta oss oppdrag som innebærer helse/medisinsk støtte. F.eks. sårbehandling, medisinering etc.</w:t>
            </w:r>
          </w:p>
        </w:tc>
      </w:tr>
    </w:tbl>
    <w:p w14:paraId="1C926EC0" w14:textId="77777777" w:rsidR="00F509AF" w:rsidRDefault="00F509AF" w:rsidP="00AB37C4">
      <w:pPr>
        <w:pStyle w:val="Overskrift2"/>
        <w:tabs>
          <w:tab w:val="left" w:pos="5592"/>
        </w:tabs>
      </w:pPr>
    </w:p>
    <w:p w14:paraId="701B5C05" w14:textId="2E1CA92A" w:rsidR="00F51294" w:rsidRDefault="000A097C" w:rsidP="00655888">
      <w:pPr>
        <w:pStyle w:val="Overskrift1"/>
      </w:pPr>
      <w:bookmarkStart w:id="18" w:name="_Toc189746454"/>
      <w:r>
        <w:t>Kundebehandling</w:t>
      </w:r>
      <w:bookmarkEnd w:id="18"/>
      <w:r>
        <w:t xml:space="preserve"> </w:t>
      </w:r>
      <w:r w:rsidR="00AB37C4">
        <w:tab/>
      </w:r>
    </w:p>
    <w:p w14:paraId="047EF4A1" w14:textId="42EB5EDA" w:rsidR="00F51294" w:rsidRDefault="00F51294" w:rsidP="00140F5B">
      <w:r>
        <w:t xml:space="preserve">Kundene skal </w:t>
      </w:r>
      <w:r w:rsidR="00082B84">
        <w:t>sitte igjen med</w:t>
      </w:r>
      <w:r>
        <w:t xml:space="preserve"> en god opplevelse, når en Senior har utført arbeid </w:t>
      </w:r>
      <w:r w:rsidR="00082B84">
        <w:t>for dem</w:t>
      </w:r>
      <w:r>
        <w:t>.</w:t>
      </w:r>
      <w:r>
        <w:br/>
      </w:r>
      <w:r w:rsidR="00417E57">
        <w:t xml:space="preserve">Vi skal </w:t>
      </w:r>
      <w:r>
        <w:t>opptre ryddig, høflig og holde god kommunikasjon.</w:t>
      </w:r>
      <w:r>
        <w:br/>
        <w:t xml:space="preserve">Spør kunden heller en gang for mye </w:t>
      </w:r>
      <w:r w:rsidR="00082B84">
        <w:t xml:space="preserve">(enn en </w:t>
      </w:r>
      <w:r w:rsidR="00A14F5B">
        <w:t xml:space="preserve">gang </w:t>
      </w:r>
      <w:r w:rsidR="00082B84">
        <w:t xml:space="preserve">for lite) </w:t>
      </w:r>
      <w:r>
        <w:t xml:space="preserve">om hvordan de ønsker arbeidet utført. Hold god dialog etter hvert som arbeidet utføres. </w:t>
      </w:r>
      <w:r w:rsidR="00082B84">
        <w:t xml:space="preserve">Avstem gjerne forventningene, både til utførelse og tidsbruk. </w:t>
      </w:r>
      <w:r>
        <w:t xml:space="preserve">Dukker det opp utfordringer, ta det opp med kunden, og fortell om eventuelle alternativer, og ekstra kostnader som vil påløpe pga. valgene. </w:t>
      </w:r>
      <w:r w:rsidR="00082B84">
        <w:t>Unngå å gi for mye rådgivning og l</w:t>
      </w:r>
      <w:r>
        <w:t xml:space="preserve">a det til slutt </w:t>
      </w:r>
      <w:r w:rsidR="00082B84">
        <w:t xml:space="preserve">være kunden som </w:t>
      </w:r>
      <w:r>
        <w:t xml:space="preserve">tar valget. Vi er ikke fagfolk og bør ikke </w:t>
      </w:r>
      <w:r w:rsidR="00082B84">
        <w:t xml:space="preserve">utgi oss for å ha mer kompetanse enn vi har. </w:t>
      </w:r>
    </w:p>
    <w:p w14:paraId="371D2390" w14:textId="5E84CFAF" w:rsidR="00082B84" w:rsidRDefault="00082B84" w:rsidP="00140F5B">
      <w:r>
        <w:t xml:space="preserve">Kunder er forskjellige, noen er opptatt av den gode dialogen, og vil gjerne at du setter deg ned for en kopp kaffe. Andre følger mest med på klokken og vil ha tidsbruken (regningen) </w:t>
      </w:r>
      <w:r w:rsidR="00417E57">
        <w:t>lavest</w:t>
      </w:r>
      <w:r>
        <w:t xml:space="preserve"> mulig. Det er viktig å tilpasse din oppførsel til hvilken kunde du har.</w:t>
      </w:r>
    </w:p>
    <w:p w14:paraId="71CBDC31" w14:textId="0EAE2C66" w:rsidR="00655888" w:rsidRPr="0062534E" w:rsidRDefault="00655888" w:rsidP="00F37175">
      <w:pPr>
        <w:pStyle w:val="Overskrift1"/>
        <w:rPr>
          <w:lang w:eastAsia="zh-CN"/>
        </w:rPr>
      </w:pPr>
      <w:bookmarkStart w:id="19" w:name="_Toc189746455"/>
      <w:r w:rsidRPr="0062534E">
        <w:rPr>
          <w:lang w:eastAsia="zh-CN"/>
        </w:rPr>
        <w:t>Lønn</w:t>
      </w:r>
      <w:r>
        <w:rPr>
          <w:lang w:eastAsia="zh-CN"/>
        </w:rPr>
        <w:t xml:space="preserve"> og godtgjørelse</w:t>
      </w:r>
      <w:bookmarkEnd w:id="19"/>
    </w:p>
    <w:p w14:paraId="7CD0029F" w14:textId="107264BD" w:rsidR="00E61A50" w:rsidRPr="00E61A50" w:rsidRDefault="00655888" w:rsidP="00E61A50">
      <w:pPr>
        <w:spacing w:after="200" w:line="276" w:lineRule="auto"/>
        <w:rPr>
          <w:rFonts w:eastAsiaTheme="minorEastAsia" w:cs="Times New Roman"/>
          <w:lang w:eastAsia="zh-CN"/>
        </w:rPr>
      </w:pPr>
      <w:r w:rsidRPr="0062534E">
        <w:rPr>
          <w:rFonts w:eastAsiaTheme="minorEastAsia" w:cs="Times New Roman"/>
          <w:lang w:eastAsia="zh-CN"/>
        </w:rPr>
        <w:t xml:space="preserve">Lønnen utbetales innen den 10. i påfølgende måned, og </w:t>
      </w:r>
      <w:r w:rsidR="00E61A50">
        <w:rPr>
          <w:rFonts w:eastAsiaTheme="minorEastAsia" w:cs="Times New Roman"/>
          <w:lang w:eastAsia="zh-CN"/>
        </w:rPr>
        <w:t xml:space="preserve">er basert på timeregistrering i måneden før. </w:t>
      </w:r>
      <w:r w:rsidRPr="0062534E">
        <w:rPr>
          <w:rFonts w:eastAsiaTheme="minorEastAsia" w:cs="Times New Roman"/>
          <w:lang w:eastAsia="zh-CN"/>
        </w:rPr>
        <w:t>Alle som arbeider i Seniorene er fast ansatt</w:t>
      </w:r>
      <w:r w:rsidR="009E3D74">
        <w:rPr>
          <w:rFonts w:eastAsiaTheme="minorEastAsia" w:cs="Times New Roman"/>
          <w:lang w:eastAsia="zh-CN"/>
        </w:rPr>
        <w:t xml:space="preserve"> på timebasis</w:t>
      </w:r>
      <w:r w:rsidRPr="0062534E">
        <w:rPr>
          <w:rFonts w:eastAsiaTheme="minorEastAsia" w:cs="Times New Roman"/>
          <w:lang w:eastAsia="zh-CN"/>
        </w:rPr>
        <w:t xml:space="preserve">, lønnen vil variere alt etter hvor mye du arbeider. </w:t>
      </w:r>
    </w:p>
    <w:p w14:paraId="5301832C" w14:textId="22EB30A9" w:rsidR="00E61A50" w:rsidRDefault="00E61A50" w:rsidP="00E61A50">
      <w:r>
        <w:t>Generell lønn er kr. 2</w:t>
      </w:r>
      <w:r w:rsidR="009E3D74">
        <w:t>20</w:t>
      </w:r>
      <w:r>
        <w:t xml:space="preserve"> pr. time. Det betales tillegg når den ansatte har med seg</w:t>
      </w:r>
      <w:r w:rsidR="00574C9D">
        <w:t xml:space="preserve"> maskin</w:t>
      </w:r>
      <w:r>
        <w:t xml:space="preserve">. Kjøregodtgjørelse honoreres med statens </w:t>
      </w:r>
      <w:r w:rsidRPr="003040F1">
        <w:rPr>
          <w:u w:val="single"/>
        </w:rPr>
        <w:t>skattefrie</w:t>
      </w:r>
      <w:r>
        <w:t xml:space="preserve"> satser (kr. 3,5 pr. km).  Som viderefaktureres kunde + mva.</w:t>
      </w:r>
    </w:p>
    <w:p w14:paraId="7C122119" w14:textId="2DF56B9C" w:rsidR="00E61A50" w:rsidRDefault="00E61A50" w:rsidP="00E61A50">
      <w:r>
        <w:t xml:space="preserve">Lønnsslipper og betalinger for </w:t>
      </w:r>
      <w:r w:rsidR="00CA5CE3">
        <w:t>kjøring/</w:t>
      </w:r>
      <w:r>
        <w:t>utlegg, vil du kunne se i Tripletex.</w:t>
      </w:r>
    </w:p>
    <w:p w14:paraId="32AC332E" w14:textId="77777777" w:rsidR="008259A2" w:rsidRDefault="00E61A50" w:rsidP="008259A2">
      <w:r>
        <w:t>Vi legger til grunn at ansatte har sin hovedinntektskilde fra NAV, og at vi derfor er biarbeidsgiver. Dette kan medføre høy</w:t>
      </w:r>
      <w:r w:rsidR="009E3D74">
        <w:t>e</w:t>
      </w:r>
      <w:r>
        <w:t>re skattesats (men blir uansett utlignet til riktig sats i skatteoppgjøret).</w:t>
      </w:r>
    </w:p>
    <w:p w14:paraId="0895E39A" w14:textId="64A5409A" w:rsidR="007746E4" w:rsidRPr="009863D8" w:rsidRDefault="007746E4" w:rsidP="007746E4">
      <w:pPr>
        <w:pStyle w:val="Overskrift2"/>
        <w:rPr>
          <w:lang w:eastAsia="zh-CN"/>
        </w:rPr>
      </w:pPr>
      <w:bookmarkStart w:id="20" w:name="_Toc189746456"/>
      <w:r w:rsidRPr="009863D8">
        <w:rPr>
          <w:lang w:eastAsia="zh-CN"/>
        </w:rPr>
        <w:t>Verktøykompensasjon til den ansatte</w:t>
      </w:r>
      <w:bookmarkEnd w:id="20"/>
    </w:p>
    <w:p w14:paraId="794941B7" w14:textId="77777777" w:rsidR="007746E4" w:rsidRPr="009863D8" w:rsidRDefault="007746E4" w:rsidP="007746E4">
      <w:r w:rsidRPr="009863D8">
        <w:t>Ved aktivitetsvalg 2. Arbeid med maskin, får den ansatte tillegg på kr. 67 ved at timelønn blir kr. 28</w:t>
      </w:r>
      <w:r>
        <w:t>7</w:t>
      </w:r>
      <w:r w:rsidRPr="009863D8">
        <w:t xml:space="preserve"> i stedet for kr. 2</w:t>
      </w:r>
      <w:r>
        <w:t>20</w:t>
      </w:r>
      <w:r w:rsidRPr="009863D8">
        <w:t>. I tillegg får den ansatte økte feriepenger og pensjon med kr. 10, slik at total verktøygodtgjørelse utgjør kr. 77 pr. time.</w:t>
      </w:r>
      <w:r w:rsidRPr="009863D8">
        <w:br/>
      </w:r>
      <w:r w:rsidRPr="009863D8">
        <w:lastRenderedPageBreak/>
        <w:t xml:space="preserve">Resten av tillegget kunden betaler går til </w:t>
      </w:r>
      <w:proofErr w:type="spellStart"/>
      <w:r w:rsidRPr="009863D8">
        <w:t>mva</w:t>
      </w:r>
      <w:proofErr w:type="spellEnd"/>
      <w:r w:rsidRPr="009863D8">
        <w:t xml:space="preserve"> og arbeidsgiveravgift med kr. 36, mens Seniorene AS beholder kr. 12 til å dekke andre driftskostnader, tap/reklamasjon etc.</w:t>
      </w:r>
    </w:p>
    <w:p w14:paraId="40EF90E3" w14:textId="7A4AC2FA" w:rsidR="007746E4" w:rsidRDefault="007746E4" w:rsidP="007746E4">
      <w:pPr>
        <w:spacing w:after="0" w:line="240" w:lineRule="auto"/>
      </w:pPr>
      <w:r>
        <w:t>Vi har valgt å ha samme verktøygodtgjørelse uansett utstyr. Denne forenklingen vil noen ganger slå uheldig ut for deg. Det koster ofte mer å drifte en bensinmaskin enn f.eks. en elektrisk drill. Vi håper på forståelse for at det likevel må gjøres på denne måten for å forenkle prisbildet både for ansatte, kunder og bedriften Seniorene.</w:t>
      </w:r>
      <w:r w:rsidR="0008692E">
        <w:t xml:space="preserve"> </w:t>
      </w:r>
      <w:r>
        <w:t>Dersom det er Seniorene AS som eier utstyret (aktuelt i f.eks. Bergen og Stavanger) har man i tillegg et aktivitetsvalg 4. som skal benyttes. «Arbeid med maskin (seniorene)». Da tilfaller verktøykompensasjonen selskapet Seniorene AS.</w:t>
      </w:r>
    </w:p>
    <w:p w14:paraId="41962F48" w14:textId="77777777" w:rsidR="007746E4" w:rsidRPr="00F774FA" w:rsidRDefault="007746E4" w:rsidP="007746E4">
      <w:pPr>
        <w:spacing w:after="0" w:line="240" w:lineRule="auto"/>
      </w:pPr>
      <w:r w:rsidRPr="00F774FA">
        <w:t>Det er viktig å velge riktig aktivitet i timeføringen, da det er utgangspunktet både for kundens pris og ansattes lønn.</w:t>
      </w:r>
    </w:p>
    <w:p w14:paraId="28B3D631" w14:textId="77777777" w:rsidR="00EF4AB0" w:rsidRDefault="00EF4AB0" w:rsidP="00E61A50">
      <w:pPr>
        <w:pStyle w:val="Overskrift2"/>
      </w:pPr>
    </w:p>
    <w:p w14:paraId="560C4644" w14:textId="631E9E82" w:rsidR="00E61A50" w:rsidRDefault="00E61A50" w:rsidP="00E61A50">
      <w:pPr>
        <w:pStyle w:val="Overskrift2"/>
      </w:pPr>
      <w:bookmarkStart w:id="21" w:name="_Toc189746457"/>
      <w:r>
        <w:t>Feriepenger</w:t>
      </w:r>
      <w:bookmarkEnd w:id="21"/>
    </w:p>
    <w:p w14:paraId="2FF08129" w14:textId="77777777" w:rsidR="00E61A50" w:rsidRDefault="00E61A50" w:rsidP="00E61A50">
      <w:r>
        <w:t>Feriepenger utbetales den 10. juni.</w:t>
      </w:r>
      <w:r w:rsidRPr="00857EBE">
        <w:t xml:space="preserve"> </w:t>
      </w:r>
      <w:r>
        <w:t>Med 12,5% (uavhengig av alder) basert på lønnsutbetaling året før.</w:t>
      </w:r>
    </w:p>
    <w:p w14:paraId="3897CF4C" w14:textId="77777777" w:rsidR="00E61A50" w:rsidRDefault="00E61A50" w:rsidP="00E61A50">
      <w:pPr>
        <w:pStyle w:val="Overskrift2"/>
      </w:pPr>
      <w:bookmarkStart w:id="22" w:name="_Hlk92886457"/>
      <w:bookmarkStart w:id="23" w:name="_Toc189746458"/>
      <w:r>
        <w:t>Forsikring og pensjon</w:t>
      </w:r>
      <w:bookmarkEnd w:id="23"/>
    </w:p>
    <w:bookmarkEnd w:id="22"/>
    <w:p w14:paraId="32F86270" w14:textId="5C7543CF" w:rsidR="00E61A50" w:rsidRDefault="00E61A50" w:rsidP="00E61A50">
      <w:pPr>
        <w:rPr>
          <w:rFonts w:eastAsiaTheme="minorEastAsia" w:cs="Times New Roman"/>
          <w:lang w:eastAsia="zh-CN"/>
        </w:rPr>
      </w:pPr>
      <w:r w:rsidRPr="009F2888">
        <w:rPr>
          <w:rFonts w:eastAsiaTheme="minorEastAsia" w:cs="Times New Roman"/>
          <w:lang w:eastAsia="zh-CN"/>
        </w:rPr>
        <w:t xml:space="preserve">Seniorene AS holder arbeidstakeren forsikret i henhold til lov om yrkesskadeforsikring. </w:t>
      </w:r>
      <w:r>
        <w:rPr>
          <w:rFonts w:eastAsiaTheme="minorEastAsia" w:cs="Times New Roman"/>
          <w:lang w:eastAsia="zh-CN"/>
        </w:rPr>
        <w:br/>
      </w:r>
      <w:r w:rsidRPr="009F2888">
        <w:t xml:space="preserve">Alle ansatte i Seniorene får </w:t>
      </w:r>
      <w:r w:rsidR="0008692E">
        <w:t>opparbeidelse av pensjon (</w:t>
      </w:r>
      <w:r w:rsidRPr="009F2888">
        <w:t>OTP</w:t>
      </w:r>
      <w:r w:rsidR="0008692E">
        <w:t>) som utgjør</w:t>
      </w:r>
      <w:r w:rsidRPr="009F2888">
        <w:t xml:space="preserve"> 2% av lønn</w:t>
      </w:r>
      <w:r>
        <w:t>en</w:t>
      </w:r>
      <w:r w:rsidRPr="009F2888">
        <w:t xml:space="preserve">. </w:t>
      </w:r>
    </w:p>
    <w:p w14:paraId="7DE535A1" w14:textId="5F5E7DB4" w:rsidR="00E61A50" w:rsidRDefault="00E61A50" w:rsidP="00E61A50">
      <w:pPr>
        <w:pStyle w:val="Overskrift2"/>
      </w:pPr>
      <w:bookmarkStart w:id="24" w:name="_Toc189746459"/>
      <w:r>
        <w:t>Ansattrabatt</w:t>
      </w:r>
      <w:bookmarkEnd w:id="24"/>
    </w:p>
    <w:p w14:paraId="5D47649D" w14:textId="53C84997" w:rsidR="00E61A50" w:rsidRDefault="00E61A50" w:rsidP="00E61A50">
      <w:pPr>
        <w:rPr>
          <w:rFonts w:eastAsiaTheme="minorEastAsia" w:cs="Times New Roman"/>
          <w:lang w:eastAsia="zh-CN"/>
        </w:rPr>
      </w:pPr>
      <w:r>
        <w:rPr>
          <w:rFonts w:eastAsiaTheme="minorEastAsia" w:cs="Times New Roman"/>
          <w:lang w:eastAsia="zh-CN"/>
        </w:rPr>
        <w:t xml:space="preserve">Dersom en ansatt selv ønsker å leie inn Seniorer, gis det en rabatt på 10% på timeprisen. Rabatten gjelder ikke utlegg, kjøring etc. </w:t>
      </w:r>
      <w:r w:rsidR="00574C9D">
        <w:rPr>
          <w:rFonts w:eastAsiaTheme="minorEastAsia" w:cs="Times New Roman"/>
          <w:lang w:eastAsia="zh-CN"/>
        </w:rPr>
        <w:t>Den</w:t>
      </w:r>
      <w:r>
        <w:rPr>
          <w:rFonts w:eastAsiaTheme="minorEastAsia" w:cs="Times New Roman"/>
          <w:lang w:eastAsia="zh-CN"/>
        </w:rPr>
        <w:t xml:space="preserve"> gjelder kun for egne behov, ikke for familie, venner eller kjente. Vi har ingen automatisk rutine for dette. Den ansatte må derfor selv melde fra til </w:t>
      </w:r>
      <w:hyperlink r:id="rId18" w:history="1">
        <w:r w:rsidRPr="00D710FB">
          <w:rPr>
            <w:rStyle w:val="Hyperkobling"/>
            <w:rFonts w:eastAsiaTheme="minorEastAsia" w:cs="Times New Roman"/>
            <w:lang w:eastAsia="zh-CN"/>
          </w:rPr>
          <w:t>admin@seniorene.no</w:t>
        </w:r>
      </w:hyperlink>
      <w:r>
        <w:rPr>
          <w:rFonts w:eastAsiaTheme="minorEastAsia" w:cs="Times New Roman"/>
          <w:lang w:eastAsia="zh-CN"/>
        </w:rPr>
        <w:t xml:space="preserve"> i forkant av at arbeidet starter.</w:t>
      </w:r>
    </w:p>
    <w:p w14:paraId="07CAA1C3" w14:textId="03FCA82A" w:rsidR="00281ADF" w:rsidRDefault="00281ADF" w:rsidP="00281ADF">
      <w:pPr>
        <w:pStyle w:val="Overskrift2"/>
      </w:pPr>
      <w:bookmarkStart w:id="25" w:name="_Toc189746460"/>
      <w:r>
        <w:t>Utlegg/tillegg</w:t>
      </w:r>
      <w:bookmarkEnd w:id="25"/>
    </w:p>
    <w:p w14:paraId="78FCBDB0" w14:textId="7D9172CC" w:rsidR="00823B32" w:rsidRPr="00FC60BC" w:rsidRDefault="00AD73D8" w:rsidP="00823B32">
      <w:pPr>
        <w:rPr>
          <w:rFonts w:cstheme="minorHAnsi"/>
        </w:rPr>
      </w:pPr>
      <w:r w:rsidRPr="00FC60BC">
        <w:rPr>
          <w:rFonts w:cstheme="minorHAnsi"/>
        </w:rPr>
        <w:t>Nesten a</w:t>
      </w:r>
      <w:r w:rsidR="00281ADF" w:rsidRPr="00FC60BC">
        <w:rPr>
          <w:rFonts w:cstheme="minorHAnsi"/>
        </w:rPr>
        <w:t xml:space="preserve">lle utlegg </w:t>
      </w:r>
      <w:r w:rsidRPr="00FC60BC">
        <w:rPr>
          <w:rFonts w:cstheme="minorHAnsi"/>
        </w:rPr>
        <w:t xml:space="preserve">(se innkjøpsordninger lenger nede) </w:t>
      </w:r>
      <w:r w:rsidR="00281ADF" w:rsidRPr="00FC60BC">
        <w:rPr>
          <w:rFonts w:cstheme="minorHAnsi"/>
        </w:rPr>
        <w:t>må først betales av den ansatte Senior, og legges inn som utlegg. Utlegg vil prioriteres raskt utbetalt, og skal senest være utbetalt 1 uke etter innle</w:t>
      </w:r>
      <w:r w:rsidR="00B52126" w:rsidRPr="00FC60BC">
        <w:rPr>
          <w:rFonts w:cstheme="minorHAnsi"/>
        </w:rPr>
        <w:t>vering</w:t>
      </w:r>
      <w:r w:rsidR="00281ADF" w:rsidRPr="00FC60BC">
        <w:rPr>
          <w:rFonts w:cstheme="minorHAnsi"/>
        </w:rPr>
        <w:t xml:space="preserve">. Om dette medfører en likviditetsbelastning for den ansatte, bør man tegne seg for et kredittkort med f.eks. 30 dagers </w:t>
      </w:r>
      <w:r w:rsidR="00B52126" w:rsidRPr="00FC60BC">
        <w:rPr>
          <w:rFonts w:cstheme="minorHAnsi"/>
        </w:rPr>
        <w:t xml:space="preserve">rentefri </w:t>
      </w:r>
      <w:r w:rsidR="00281ADF" w:rsidRPr="00FC60BC">
        <w:rPr>
          <w:rFonts w:cstheme="minorHAnsi"/>
        </w:rPr>
        <w:t>betalingsfrist</w:t>
      </w:r>
      <w:r w:rsidR="00B52126" w:rsidRPr="00FC60BC">
        <w:rPr>
          <w:rFonts w:cstheme="minorHAnsi"/>
        </w:rPr>
        <w:t xml:space="preserve">. </w:t>
      </w:r>
      <w:r w:rsidR="009A16E5" w:rsidRPr="00FC60BC">
        <w:rPr>
          <w:rFonts w:cstheme="minorHAnsi"/>
        </w:rPr>
        <w:t xml:space="preserve">Ved større utlegg kan Faktura også avtales sendt direkte til Seniorene AS fra leverandør, på </w:t>
      </w:r>
      <w:proofErr w:type="gramStart"/>
      <w:r w:rsidR="009A16E5" w:rsidRPr="00FC60BC">
        <w:rPr>
          <w:rFonts w:cstheme="minorHAnsi"/>
        </w:rPr>
        <w:t>mail</w:t>
      </w:r>
      <w:proofErr w:type="gramEnd"/>
      <w:r w:rsidR="009A16E5" w:rsidRPr="00FC60BC">
        <w:rPr>
          <w:rFonts w:cstheme="minorHAnsi"/>
        </w:rPr>
        <w:t xml:space="preserve"> til </w:t>
      </w:r>
      <w:hyperlink r:id="rId19" w:history="1">
        <w:r w:rsidR="009A16E5" w:rsidRPr="00FC60BC">
          <w:rPr>
            <w:rStyle w:val="Hyperkobling"/>
            <w:rFonts w:cstheme="minorHAnsi"/>
          </w:rPr>
          <w:t>admin@seniorene.no</w:t>
        </w:r>
      </w:hyperlink>
      <w:r w:rsidR="009A16E5" w:rsidRPr="00FC60BC">
        <w:rPr>
          <w:rFonts w:cstheme="minorHAnsi"/>
        </w:rPr>
        <w:t xml:space="preserve">  I de tilfelle </w:t>
      </w:r>
      <w:r w:rsidR="009A16E5" w:rsidRPr="00BC1548">
        <w:rPr>
          <w:rFonts w:cstheme="minorHAnsi"/>
          <w:b/>
          <w:bCs/>
        </w:rPr>
        <w:t xml:space="preserve">må </w:t>
      </w:r>
      <w:r w:rsidR="009A16E5" w:rsidRPr="00FC60BC">
        <w:rPr>
          <w:rFonts w:cstheme="minorHAnsi"/>
        </w:rPr>
        <w:t xml:space="preserve">kundens navn og </w:t>
      </w:r>
      <w:proofErr w:type="spellStart"/>
      <w:r w:rsidR="009A16E5" w:rsidRPr="00FC60BC">
        <w:rPr>
          <w:rFonts w:cstheme="minorHAnsi"/>
        </w:rPr>
        <w:t>prosjektnr</w:t>
      </w:r>
      <w:proofErr w:type="spellEnd"/>
      <w:r w:rsidR="009A16E5" w:rsidRPr="00FC60BC">
        <w:rPr>
          <w:rFonts w:cstheme="minorHAnsi"/>
        </w:rPr>
        <w:t xml:space="preserve">. samt den ansattes navn, </w:t>
      </w:r>
      <w:proofErr w:type="gramStart"/>
      <w:r w:rsidR="009A16E5" w:rsidRPr="00FC60BC">
        <w:rPr>
          <w:rFonts w:cstheme="minorHAnsi"/>
        </w:rPr>
        <w:t>fremkomme</w:t>
      </w:r>
      <w:proofErr w:type="gramEnd"/>
      <w:r w:rsidR="009A16E5" w:rsidRPr="00FC60BC">
        <w:rPr>
          <w:rFonts w:cstheme="minorHAnsi"/>
        </w:rPr>
        <w:t xml:space="preserve"> på fakturaen. </w:t>
      </w:r>
    </w:p>
    <w:p w14:paraId="4AC24CB9" w14:textId="4FEE0035" w:rsidR="00281ADF" w:rsidRDefault="009A16E5" w:rsidP="00EF6BBA">
      <w:r>
        <w:t>For å dekke administrasjonskostnader og tapsrisiko ved utlegg</w:t>
      </w:r>
      <w:r w:rsidR="004F07A5">
        <w:t>,</w:t>
      </w:r>
      <w:r>
        <w:t xml:space="preserve"> tas et påslag på 15% overfor kunden. </w:t>
      </w:r>
      <w:r w:rsidR="00823B32">
        <w:t>Påslaget beregnes automatisk og skal ikke legges inn av den ansatte.</w:t>
      </w:r>
    </w:p>
    <w:p w14:paraId="46B868DB" w14:textId="7C9C6E13" w:rsidR="00322454" w:rsidRDefault="00C50192" w:rsidP="00EF6BBA">
      <w:r>
        <w:t xml:space="preserve">Vi anbefaler ikke at </w:t>
      </w:r>
      <w:r w:rsidR="00FA1044" w:rsidRPr="00BC1548">
        <w:t>utlegg</w:t>
      </w:r>
      <w:r w:rsidR="00FA1044">
        <w:t xml:space="preserve"> gjøres </w:t>
      </w:r>
      <w:r>
        <w:t xml:space="preserve">opp </w:t>
      </w:r>
      <w:r w:rsidR="00FA1044">
        <w:t>direkte mellom den ansatte og kunden</w:t>
      </w:r>
      <w:r w:rsidR="00853E5C">
        <w:t xml:space="preserve"> (men det er ikke ulovlig)</w:t>
      </w:r>
      <w:r w:rsidR="00FA1044">
        <w:t>. I disse tilfellene slipper kunden påslaget på 15%</w:t>
      </w:r>
      <w:r w:rsidR="002C517A">
        <w:t>.</w:t>
      </w:r>
      <w:r w:rsidR="00FA1044">
        <w:t xml:space="preserve">  </w:t>
      </w:r>
      <w:r>
        <w:t xml:space="preserve">Men </w:t>
      </w:r>
      <w:r w:rsidR="00E023D7">
        <w:t xml:space="preserve">det </w:t>
      </w:r>
      <w:r>
        <w:t xml:space="preserve">fremstår noe mer uryddig. </w:t>
      </w:r>
      <w:r w:rsidR="00F706EB">
        <w:t>Beløpet som kunden skal refundere direkte til deg må aldri være høyere enn det du har lagt ut.</w:t>
      </w:r>
      <w:r w:rsidR="00F706EB">
        <w:br/>
      </w:r>
      <w:r w:rsidR="00FA1044">
        <w:t>Det er ikke tillatt å kreve kunden for andre godtgjørelser</w:t>
      </w:r>
      <w:r>
        <w:t xml:space="preserve"> direkte mellom kunde og ansatt</w:t>
      </w:r>
      <w:r w:rsidR="002C517A">
        <w:t>.</w:t>
      </w:r>
    </w:p>
    <w:p w14:paraId="6D248BF8" w14:textId="77777777" w:rsidR="00450B7B" w:rsidRPr="00450B7B" w:rsidRDefault="00450B7B" w:rsidP="00DA42FA">
      <w:pPr>
        <w:pStyle w:val="Overskrift2"/>
      </w:pPr>
      <w:bookmarkStart w:id="26" w:name="_Toc189746461"/>
      <w:r w:rsidRPr="00450B7B">
        <w:t>Reiser – fra bosted til oppdragssted, og kjøring for kunde</w:t>
      </w:r>
      <w:bookmarkEnd w:id="26"/>
    </w:p>
    <w:p w14:paraId="23CE5E77" w14:textId="3087087B" w:rsidR="00EF4AB0" w:rsidRDefault="00450B7B" w:rsidP="008259A2">
      <w:r w:rsidRPr="00450B7B">
        <w:t>Du kan føre opp reisekostnader i form av KM/bompenger, eller f.eks. bussbillett.</w:t>
      </w:r>
      <w:r w:rsidRPr="00450B7B">
        <w:br/>
        <w:t xml:space="preserve">Reisekostnadene blir viderefakturert til kunden. Normalt er det reisekostnad fra din bopel til kunden (samt retur) som skal føres opp. Når vi tar betalt for utstyr, kan vi </w:t>
      </w:r>
      <w:r w:rsidR="00FC60BC">
        <w:t>ikke</w:t>
      </w:r>
      <w:r w:rsidRPr="00450B7B">
        <w:t xml:space="preserve"> i tillegg ta betalt for at du skal innom noe sted å hente verktøy. Men nødvendig kjøring for innkjøp av varer etc. tas med.</w:t>
      </w:r>
      <w:r w:rsidRPr="00450B7B">
        <w:br/>
        <w:t>Reisekostnader må samsvare med reel</w:t>
      </w:r>
      <w:r>
        <w:t xml:space="preserve">le utgifter. Om du f.eks. </w:t>
      </w:r>
      <w:r w:rsidR="0090002A">
        <w:t xml:space="preserve">fra før har </w:t>
      </w:r>
      <w:r>
        <w:t xml:space="preserve">månedskort for kollektivreise, kan du ikke føre opp enkeltreise som reisekostnad.  </w:t>
      </w:r>
      <w:r w:rsidR="0090002A">
        <w:t xml:space="preserve">Kan heller ikke f.eks. føre opp </w:t>
      </w:r>
      <w:r w:rsidR="0090002A">
        <w:lastRenderedPageBreak/>
        <w:t xml:space="preserve">kjøring om du tar kollektivt. </w:t>
      </w:r>
      <w:r w:rsidR="002C517A">
        <w:t xml:space="preserve">Har du flere oppdrag på samme kjøring (f.eks. gressklipping, snømåking), fordeler du kjøringen mellom kundene. </w:t>
      </w:r>
    </w:p>
    <w:p w14:paraId="48C8E1C2" w14:textId="19C011B4" w:rsidR="00412FEE" w:rsidRDefault="00412FEE" w:rsidP="00EF4AB0">
      <w:pPr>
        <w:pStyle w:val="Overskrift3"/>
      </w:pPr>
      <w:bookmarkStart w:id="27" w:name="_Toc189746462"/>
      <w:r>
        <w:t>Viktig om priser</w:t>
      </w:r>
      <w:bookmarkEnd w:id="27"/>
    </w:p>
    <w:p w14:paraId="5D899E13" w14:textId="7D90D38C" w:rsidR="00412FEE" w:rsidRDefault="00412FEE" w:rsidP="00412FEE">
      <w:pPr>
        <w:pStyle w:val="Ingenmellomrom"/>
      </w:pPr>
      <w:r>
        <w:t xml:space="preserve">Våre generelle priser finnes på nettsiden </w:t>
      </w:r>
      <w:hyperlink r:id="rId20" w:history="1">
        <w:r w:rsidRPr="001E7DEB">
          <w:rPr>
            <w:rStyle w:val="Hyperkobling"/>
          </w:rPr>
          <w:t>https://www.seniorene.no/priser</w:t>
        </w:r>
      </w:hyperlink>
      <w:r>
        <w:t xml:space="preserve"> </w:t>
      </w:r>
    </w:p>
    <w:p w14:paraId="03822D80" w14:textId="77777777" w:rsidR="00412FEE" w:rsidRDefault="00412FEE" w:rsidP="00412FEE">
      <w:pPr>
        <w:pStyle w:val="Ingenmellomrom"/>
      </w:pPr>
      <w:r>
        <w:t xml:space="preserve">Det er viktig at ansatte er kjent med prisene. slik at du også kan snakke med kunden om hva tjenestene og eventuelle tillegg koster, slik at det ikke kommer overraskelser på fakturaen. </w:t>
      </w:r>
    </w:p>
    <w:p w14:paraId="34183EE0" w14:textId="77777777" w:rsidR="00412FEE" w:rsidRDefault="00412FEE" w:rsidP="00412FEE">
      <w:pPr>
        <w:pStyle w:val="Ingenmellomrom"/>
      </w:pPr>
    </w:p>
    <w:p w14:paraId="2130D3C5" w14:textId="77777777" w:rsidR="00412FEE" w:rsidRDefault="00412FEE" w:rsidP="00412FEE">
      <w:pPr>
        <w:pStyle w:val="Ingenmellomrom"/>
      </w:pPr>
      <w:r>
        <w:t>Kundens faktura og den ansattes lønn er avhengig av at Senioren har registrert riktig inn i kundesystemet (Se bruk av Tripletex lenger bak i manualen)</w:t>
      </w:r>
    </w:p>
    <w:p w14:paraId="439C1162" w14:textId="77777777" w:rsidR="00190F3E" w:rsidRDefault="00190F3E" w:rsidP="00412FEE">
      <w:pPr>
        <w:pStyle w:val="Ingenmellomrom"/>
      </w:pPr>
    </w:p>
    <w:p w14:paraId="1F41BDAD" w14:textId="6BF4122C" w:rsidR="009F29EC" w:rsidRDefault="00190F3E" w:rsidP="00DA42FA">
      <w:pPr>
        <w:pStyle w:val="Overskrift2"/>
      </w:pPr>
      <w:bookmarkStart w:id="28" w:name="_Toc189746463"/>
      <w:r>
        <w:t>Timepriser</w:t>
      </w:r>
      <w:bookmarkEnd w:id="28"/>
    </w:p>
    <w:p w14:paraId="2275FBBE" w14:textId="499882D5" w:rsidR="00F774FA" w:rsidRPr="00F774FA" w:rsidRDefault="00F774FA" w:rsidP="00F774FA">
      <w:pPr>
        <w:spacing w:after="0" w:line="240" w:lineRule="auto"/>
      </w:pPr>
      <w:r w:rsidRPr="00F774FA">
        <w:t>Pris til kunden og den ansattes godtgjørelse, er avhengig av hvilket utstyr den ansatte bruker på oppdraget. Vi har</w:t>
      </w:r>
      <w:r w:rsidR="003E4419">
        <w:t xml:space="preserve"> </w:t>
      </w:r>
      <w:r w:rsidR="00A20307">
        <w:t>2</w:t>
      </w:r>
      <w:r w:rsidRPr="00F774FA">
        <w:t xml:space="preserve"> prisgrupper:</w:t>
      </w:r>
    </w:p>
    <w:p w14:paraId="23475B47" w14:textId="38109D14" w:rsidR="00F774FA" w:rsidRPr="00F774FA" w:rsidRDefault="00F774FA" w:rsidP="00F774FA">
      <w:pPr>
        <w:numPr>
          <w:ilvl w:val="0"/>
          <w:numId w:val="14"/>
        </w:numPr>
        <w:spacing w:after="0" w:line="240" w:lineRule="auto"/>
      </w:pPr>
      <w:r w:rsidRPr="00F774FA">
        <w:rPr>
          <w:b/>
          <w:bCs/>
        </w:rPr>
        <w:t xml:space="preserve">Arbeid uten maskiner: kr. </w:t>
      </w:r>
      <w:r w:rsidR="000F7871">
        <w:rPr>
          <w:b/>
          <w:bCs/>
        </w:rPr>
        <w:t>5</w:t>
      </w:r>
      <w:r w:rsidR="00A20307">
        <w:rPr>
          <w:b/>
          <w:bCs/>
        </w:rPr>
        <w:t>25</w:t>
      </w:r>
      <w:r w:rsidRPr="00F774FA">
        <w:rPr>
          <w:b/>
          <w:bCs/>
        </w:rPr>
        <w:t xml:space="preserve"> pr. time</w:t>
      </w:r>
      <w:r w:rsidR="000F7871">
        <w:rPr>
          <w:b/>
          <w:bCs/>
        </w:rPr>
        <w:t xml:space="preserve"> (inkl. </w:t>
      </w:r>
      <w:proofErr w:type="spellStart"/>
      <w:r w:rsidR="000F7871">
        <w:rPr>
          <w:b/>
          <w:bCs/>
        </w:rPr>
        <w:t>mva</w:t>
      </w:r>
      <w:proofErr w:type="spellEnd"/>
      <w:r w:rsidR="000F7871">
        <w:rPr>
          <w:b/>
          <w:bCs/>
        </w:rPr>
        <w:t>)</w:t>
      </w:r>
      <w:r w:rsidRPr="00F774FA">
        <w:rPr>
          <w:b/>
          <w:bCs/>
        </w:rPr>
        <w:br/>
      </w:r>
      <w:r w:rsidRPr="00F774FA">
        <w:t xml:space="preserve">Dette inkluderer arbeid der vi </w:t>
      </w:r>
      <w:r w:rsidR="00A20307">
        <w:t xml:space="preserve">ikke trenger </w:t>
      </w:r>
      <w:r w:rsidR="00853E5C">
        <w:t>maskin</w:t>
      </w:r>
      <w:r w:rsidR="00A20307">
        <w:t xml:space="preserve"> for å utføre jobben. </w:t>
      </w:r>
    </w:p>
    <w:p w14:paraId="03856F90" w14:textId="7066EA32" w:rsidR="00F774FA" w:rsidRPr="00F774FA" w:rsidRDefault="00F774FA" w:rsidP="00F774FA">
      <w:pPr>
        <w:numPr>
          <w:ilvl w:val="0"/>
          <w:numId w:val="14"/>
        </w:numPr>
        <w:spacing w:after="0" w:line="240" w:lineRule="auto"/>
      </w:pPr>
      <w:r w:rsidRPr="00F774FA">
        <w:rPr>
          <w:b/>
          <w:bCs/>
        </w:rPr>
        <w:t xml:space="preserve">Arbeid med maskiner kr. </w:t>
      </w:r>
      <w:r w:rsidR="00A20307">
        <w:rPr>
          <w:b/>
          <w:bCs/>
        </w:rPr>
        <w:t>6</w:t>
      </w:r>
      <w:r w:rsidR="000F7871">
        <w:rPr>
          <w:b/>
          <w:bCs/>
        </w:rPr>
        <w:t>5</w:t>
      </w:r>
      <w:r w:rsidRPr="00F774FA">
        <w:rPr>
          <w:b/>
          <w:bCs/>
        </w:rPr>
        <w:t>0 pr. time</w:t>
      </w:r>
      <w:r w:rsidR="000F7871">
        <w:rPr>
          <w:b/>
          <w:bCs/>
        </w:rPr>
        <w:t xml:space="preserve"> (inkl. </w:t>
      </w:r>
      <w:proofErr w:type="spellStart"/>
      <w:r w:rsidR="000F7871">
        <w:rPr>
          <w:b/>
          <w:bCs/>
        </w:rPr>
        <w:t>mva</w:t>
      </w:r>
      <w:proofErr w:type="spellEnd"/>
      <w:r w:rsidR="000F7871">
        <w:rPr>
          <w:b/>
          <w:bCs/>
        </w:rPr>
        <w:t>)</w:t>
      </w:r>
      <w:r w:rsidRPr="00F774FA">
        <w:rPr>
          <w:b/>
          <w:bCs/>
        </w:rPr>
        <w:br/>
      </w:r>
      <w:r w:rsidRPr="00F774FA">
        <w:t xml:space="preserve">Dette er arbeid der Senioren bruker </w:t>
      </w:r>
      <w:r w:rsidR="00A20307">
        <w:t xml:space="preserve">maskiner </w:t>
      </w:r>
      <w:r w:rsidRPr="00F774FA">
        <w:t>for å utføre oppdraget.</w:t>
      </w:r>
    </w:p>
    <w:p w14:paraId="26A9147E" w14:textId="77777777" w:rsidR="00F774FA" w:rsidRPr="00F774FA" w:rsidRDefault="00F774FA" w:rsidP="00F774FA">
      <w:pPr>
        <w:spacing w:after="0" w:line="240" w:lineRule="auto"/>
      </w:pPr>
    </w:p>
    <w:p w14:paraId="456AE1C9" w14:textId="475D1998" w:rsidR="00F774FA" w:rsidRPr="00F774FA" w:rsidRDefault="00853E5C" w:rsidP="00F774FA">
      <w:pPr>
        <w:spacing w:after="0" w:line="240" w:lineRule="auto"/>
      </w:pPr>
      <w:r>
        <w:t xml:space="preserve">Dersom du bruker kundens maskin, registreres timene som «arbeid uten maskin» (se </w:t>
      </w:r>
      <w:proofErr w:type="gramStart"/>
      <w:r>
        <w:t>for øvrig</w:t>
      </w:r>
      <w:proofErr w:type="gramEnd"/>
      <w:r>
        <w:t xml:space="preserve"> avsnitt lenger nede om bruk av kundens utstyr)</w:t>
      </w:r>
      <w:r w:rsidR="002C517A">
        <w:t>.</w:t>
      </w:r>
    </w:p>
    <w:p w14:paraId="67B3BD9E" w14:textId="6A9AB2AA" w:rsidR="00655888" w:rsidRPr="00F774FA" w:rsidRDefault="00655888" w:rsidP="00655888">
      <w:r w:rsidRPr="00F774FA">
        <w:t>Dersom et oppdrag består av flere ulike oppgaver</w:t>
      </w:r>
      <w:r w:rsidR="00F706EB">
        <w:t>,</w:t>
      </w:r>
      <w:r w:rsidRPr="00F774FA">
        <w:t xml:space="preserve"> kan man kombinerer flere forskjellige timepriser. </w:t>
      </w:r>
      <w:r w:rsidRPr="00F774FA">
        <w:br/>
        <w:t xml:space="preserve">Om man får i oppdrag å klippe en hekk, og hos samme kunde skal male litt på en grunnmur, kan man f.eks. skrive 4 timer med maskin (hekken) og 3 timer uten maskin (grunnmuren). </w:t>
      </w:r>
    </w:p>
    <w:p w14:paraId="757E322F" w14:textId="55A2E4A2" w:rsidR="00655888" w:rsidRPr="00FC60BC" w:rsidRDefault="00655888" w:rsidP="00655888">
      <w:pPr>
        <w:rPr>
          <w:rFonts w:cstheme="minorHAnsi"/>
        </w:rPr>
      </w:pPr>
      <w:r w:rsidRPr="00F774FA">
        <w:t xml:space="preserve">Man trenger likevel ikke å kombinere på samme oppgaven. </w:t>
      </w:r>
      <w:r w:rsidRPr="00F774FA">
        <w:br/>
        <w:t xml:space="preserve">F.eks. om oppgaven er å bygge en terrasse, der man må ha tilgjengelig en maskin, regnes alle timene </w:t>
      </w:r>
      <w:r w:rsidRPr="00FC60BC">
        <w:rPr>
          <w:rFonts w:cstheme="minorHAnsi"/>
        </w:rPr>
        <w:t>innunder arbeid med maskin, selv om maskinen bare er i bruk en del av tiden.</w:t>
      </w:r>
      <w:r w:rsidRPr="00FC60BC">
        <w:rPr>
          <w:rFonts w:cstheme="minorHAnsi"/>
        </w:rPr>
        <w:br/>
      </w:r>
      <w:r w:rsidR="001102A1" w:rsidRPr="00FC60BC">
        <w:rPr>
          <w:rFonts w:cstheme="minorHAnsi"/>
        </w:rPr>
        <w:t>Om man ser at dette blir veldig urimelig for kunden, kan man fint kombinere de to prisgruppene slik man finner riktig.</w:t>
      </w:r>
    </w:p>
    <w:p w14:paraId="4AEE0C3F" w14:textId="34B1C335" w:rsidR="00E50FF2" w:rsidRDefault="00E50FF2" w:rsidP="00655888">
      <w:r>
        <w:t xml:space="preserve">Om man bruker tilhenger regnes det som arbeid med maskin, i tillegg kan man ta kr. 1 pr. km i tillegg på kjøregodtgjørelsen (NB: må føres på egen linje, se </w:t>
      </w:r>
      <w:r w:rsidR="004615D3">
        <w:t>lenger nede under registrering av kjøring i Tripletex)</w:t>
      </w:r>
    </w:p>
    <w:p w14:paraId="75FAB36F" w14:textId="75B5885A" w:rsidR="00AD73D8" w:rsidRDefault="00980E03" w:rsidP="00655888">
      <w:r>
        <w:t>Arbeid i stillas og lift regnes som arbeid med maskin. Leie for bruk av stillas</w:t>
      </w:r>
      <w:r w:rsidR="00F706EB">
        <w:t>/lift</w:t>
      </w:r>
      <w:r>
        <w:t xml:space="preserve"> kommer likevel i tillegg.</w:t>
      </w:r>
      <w:r w:rsidR="00B737E3">
        <w:br/>
        <w:t>Merk at du må ha spesiell opplæring for å gå i stillas over 2 meter (se HMS nedenfor).</w:t>
      </w:r>
      <w:r w:rsidR="004615D3">
        <w:t xml:space="preserve"> Bruk av lift krever sertifikat.</w:t>
      </w:r>
    </w:p>
    <w:p w14:paraId="749FA935" w14:textId="09653146" w:rsidR="00655888" w:rsidRDefault="00655888" w:rsidP="00655888">
      <w:pPr>
        <w:pStyle w:val="Overskrift2"/>
      </w:pPr>
      <w:bookmarkStart w:id="29" w:name="_Hlk188352574"/>
      <w:bookmarkStart w:id="30" w:name="_Toc189746464"/>
      <w:r>
        <w:t>Engangsutstyr</w:t>
      </w:r>
      <w:bookmarkEnd w:id="30"/>
    </w:p>
    <w:bookmarkEnd w:id="29"/>
    <w:p w14:paraId="3064B749" w14:textId="43D8F0EE" w:rsidR="00F774FA" w:rsidRPr="00F774FA" w:rsidRDefault="00F774FA" w:rsidP="00F774FA">
      <w:pPr>
        <w:spacing w:after="0" w:line="240" w:lineRule="auto"/>
      </w:pPr>
      <w:r w:rsidRPr="00F774FA">
        <w:t xml:space="preserve">Dersom det brukes engangsutstyr, som f.eks. malingskoster etc. tas det som utlegg. Ved utlegg for leiemaskiner eller engangsutstyr, får kunden et påslag på 15% av utlegget. Det er viktig å nevne disse tilleggene for kunden når arbeidet avtales. </w:t>
      </w:r>
    </w:p>
    <w:p w14:paraId="22D82823" w14:textId="4ABABEAC" w:rsidR="00F774FA" w:rsidRDefault="00F774FA" w:rsidP="00F774FA">
      <w:pPr>
        <w:spacing w:after="0" w:line="240" w:lineRule="auto"/>
      </w:pPr>
      <w:r w:rsidRPr="00F774FA">
        <w:t>I utgangspunktet må den ansatte selv ha det utstyret som kreves. Om det i stedet må leies, er det viktig at det avklares med kunden, om leie gir høyere pris for kunden.</w:t>
      </w:r>
      <w:r w:rsidR="001102A1">
        <w:t xml:space="preserve"> Om leiebeløpet går via Seniorene kommer også 15% påslag på leieprisen.</w:t>
      </w:r>
    </w:p>
    <w:p w14:paraId="774A1D5D" w14:textId="77777777" w:rsidR="002E6A49" w:rsidRDefault="002E6A49" w:rsidP="00F774FA">
      <w:pPr>
        <w:spacing w:after="0" w:line="240" w:lineRule="auto"/>
      </w:pPr>
    </w:p>
    <w:p w14:paraId="251F31E8" w14:textId="5479D254" w:rsidR="002E6A49" w:rsidRDefault="002E6A49" w:rsidP="002E6A49">
      <w:pPr>
        <w:pStyle w:val="Overskrift2"/>
      </w:pPr>
      <w:bookmarkStart w:id="31" w:name="_Toc189746465"/>
      <w:r>
        <w:t xml:space="preserve">Hvordan </w:t>
      </w:r>
      <w:proofErr w:type="spellStart"/>
      <w:r>
        <w:t>mva</w:t>
      </w:r>
      <w:proofErr w:type="spellEnd"/>
      <w:r>
        <w:t xml:space="preserve"> beregnes overfor kunden</w:t>
      </w:r>
      <w:bookmarkEnd w:id="31"/>
    </w:p>
    <w:p w14:paraId="0AC7E456" w14:textId="6A22AA8F" w:rsidR="002E6A49" w:rsidRDefault="00F706EB" w:rsidP="002E6A49">
      <w:r>
        <w:t xml:space="preserve">Alle våre timepriser i prislisten </w:t>
      </w:r>
      <w:r w:rsidR="00190F3E">
        <w:t>er</w:t>
      </w:r>
      <w:r>
        <w:t xml:space="preserve"> inkl. MVA</w:t>
      </w:r>
      <w:r>
        <w:br/>
        <w:t>R</w:t>
      </w:r>
      <w:r w:rsidR="002E6A49">
        <w:t>eiser og utlegg viderefaktureres</w:t>
      </w:r>
      <w:r w:rsidR="00FC60BC">
        <w:t xml:space="preserve"> til</w:t>
      </w:r>
      <w:r w:rsidR="002E6A49">
        <w:t xml:space="preserve"> kunde. Alt vi fakturerer må vi tillegge 25% MVA</w:t>
      </w:r>
      <w:r w:rsidR="00625074">
        <w:t xml:space="preserve">, </w:t>
      </w:r>
      <w:r w:rsidR="001314FE">
        <w:t xml:space="preserve">men </w:t>
      </w:r>
      <w:r w:rsidR="00625074">
        <w:t xml:space="preserve">vi tar </w:t>
      </w:r>
      <w:r w:rsidR="00625074">
        <w:lastRenderedPageBreak/>
        <w:t xml:space="preserve">hensyn til </w:t>
      </w:r>
      <w:r w:rsidR="0026213C">
        <w:t>allerede</w:t>
      </w:r>
      <w:r w:rsidR="00625074">
        <w:t xml:space="preserve"> betalt mva. </w:t>
      </w:r>
      <w:r w:rsidR="00190F3E">
        <w:br/>
        <w:t>Vi forventer ikke at alle skal kunne regler om MVA</w:t>
      </w:r>
      <w:r w:rsidR="001314FE">
        <w:t>, men viktig å huske at her kan være problemstillinger spesielt på reisekostnader før man uttaler seg for bastant til kunder.</w:t>
      </w:r>
      <w:r w:rsidR="001314FE">
        <w:br/>
        <w:t>For utlegg og kollektivreiser etc. tar vi hensyn til allerede betalt MVA (inngående MVA).</w:t>
      </w:r>
      <w:r w:rsidR="001314FE">
        <w:br/>
        <w:t xml:space="preserve">For </w:t>
      </w:r>
      <w:r w:rsidR="002C517A">
        <w:t>material</w:t>
      </w:r>
      <w:r w:rsidR="001314FE">
        <w:t>utlegg er oftest mva. samme sats som den vi betaler, slik at utlegget faktureres fra oss med samme beløp som vi har lagt ut (Men påslaget vårt på 15% kommer i tillegg).</w:t>
      </w:r>
      <w:r w:rsidR="002E6A49">
        <w:br/>
        <w:t xml:space="preserve">Eksempel: </w:t>
      </w:r>
      <w:r w:rsidR="002E6A49">
        <w:br/>
        <w:t xml:space="preserve">Bussbillett kr. 50:  kr. 50 – 12% </w:t>
      </w:r>
      <w:proofErr w:type="spellStart"/>
      <w:r w:rsidR="002E6A49">
        <w:t>mva</w:t>
      </w:r>
      <w:proofErr w:type="spellEnd"/>
      <w:r w:rsidR="002E6A49">
        <w:t xml:space="preserve"> = kr. 44    Kunden betaler:  kr. 44 + 25% </w:t>
      </w:r>
      <w:proofErr w:type="spellStart"/>
      <w:r w:rsidR="002E6A49">
        <w:t>mva</w:t>
      </w:r>
      <w:proofErr w:type="spellEnd"/>
      <w:r w:rsidR="002E6A49">
        <w:t xml:space="preserve"> = kr. 55</w:t>
      </w:r>
      <w:r w:rsidR="002E6A49">
        <w:br/>
        <w:t xml:space="preserve">Kjøring 50 km: kr. 3,5 * 50 km = kr. 175   Kunden betaler kr. 175 + 25% </w:t>
      </w:r>
      <w:proofErr w:type="spellStart"/>
      <w:r w:rsidR="002E6A49">
        <w:t>mva</w:t>
      </w:r>
      <w:proofErr w:type="spellEnd"/>
      <w:r w:rsidR="002E6A49">
        <w:t xml:space="preserve"> = kr. 218,75</w:t>
      </w:r>
      <w:r w:rsidR="002E6A49">
        <w:br/>
        <w:t xml:space="preserve">Materialer kr. 1.000:  Kr. 1000-25% </w:t>
      </w:r>
      <w:proofErr w:type="spellStart"/>
      <w:r w:rsidR="002E6A49">
        <w:t>mva</w:t>
      </w:r>
      <w:proofErr w:type="spellEnd"/>
      <w:r w:rsidR="002E6A49">
        <w:t xml:space="preserve"> = kr. 800   Kunden betaler: kr. 800 + 25% </w:t>
      </w:r>
      <w:proofErr w:type="spellStart"/>
      <w:r w:rsidR="002E6A49">
        <w:t>mva</w:t>
      </w:r>
      <w:proofErr w:type="spellEnd"/>
      <w:r w:rsidR="002E6A49">
        <w:t xml:space="preserve"> = kr. 1000 + påslag. For utlegg på materialer kommer 15% påslag, slik at kunden betaler 1.150</w:t>
      </w:r>
    </w:p>
    <w:p w14:paraId="53CD0AF9" w14:textId="77777777" w:rsidR="00065F14" w:rsidRPr="00C652ED" w:rsidRDefault="00065F14" w:rsidP="00DA42FA">
      <w:pPr>
        <w:pStyle w:val="Overskrift2"/>
      </w:pPr>
      <w:bookmarkStart w:id="32" w:name="_Toc65077549"/>
      <w:bookmarkStart w:id="33" w:name="_Toc189746466"/>
      <w:r>
        <w:t>Prisforespørsler fra kunde</w:t>
      </w:r>
      <w:bookmarkEnd w:id="33"/>
    </w:p>
    <w:p w14:paraId="7C2ADD60" w14:textId="77777777" w:rsidR="00065F14" w:rsidRDefault="00065F14" w:rsidP="00065F14">
      <w:r>
        <w:t xml:space="preserve">Vi får ofte spørsmål fra kunder om vi kan gi en fastpris, prisestimat, eller si noe om hvor mange timer vi kommer til å bruke. </w:t>
      </w:r>
    </w:p>
    <w:p w14:paraId="137BB3CC" w14:textId="77777777" w:rsidR="00065F14" w:rsidRDefault="00065F14" w:rsidP="00065F14">
      <w:r>
        <w:t xml:space="preserve">Erfaringsmessig har vi tap mye på å gi slike uttalelser. Det er lett for å feilberegne, og ikke ta tilstrekkelig hensyn til forhold som oppstår under arbeidet. </w:t>
      </w:r>
    </w:p>
    <w:p w14:paraId="0BAD5FC5" w14:textId="77777777" w:rsidR="00065F14" w:rsidRDefault="00065F14" w:rsidP="00065F14">
      <w:r>
        <w:t xml:space="preserve">Det er derfor viktig at du </w:t>
      </w:r>
      <w:r w:rsidRPr="00E22F80">
        <w:rPr>
          <w:b/>
          <w:bCs/>
        </w:rPr>
        <w:t xml:space="preserve">ikke forplikter Seniorene AS med å </w:t>
      </w:r>
      <w:proofErr w:type="gramStart"/>
      <w:r w:rsidRPr="00E22F80">
        <w:rPr>
          <w:b/>
          <w:bCs/>
        </w:rPr>
        <w:t>avgi</w:t>
      </w:r>
      <w:proofErr w:type="gramEnd"/>
      <w:r w:rsidRPr="00E22F80">
        <w:rPr>
          <w:b/>
          <w:bCs/>
        </w:rPr>
        <w:t xml:space="preserve"> noen uttalelser om hvor mye tid eller kostnader som vil medgå</w:t>
      </w:r>
      <w:r>
        <w:t xml:space="preserve">, utover at vi arbeider på timebasis til faste timepriser, og at kjøregodtgjørelse og evt. andre utlegg som kommer i tillegg. </w:t>
      </w:r>
      <w:r>
        <w:br/>
        <w:t>Om kunden er skeptisk til å engasjere oss uten å vite totalkostnaden, er kanskje en mulig løsning å dele opp arbeidet, slik at både du og kunden får erfaring med tidsbruken og samarbeidet, før alt arbeidet gjennomføres. Kunden skal når som helst kunne stoppe arbeidet, om hen ikke er fornøyd med kvalitet/tidsbruk.</w:t>
      </w:r>
    </w:p>
    <w:p w14:paraId="153FC70F" w14:textId="77777777" w:rsidR="00065F14" w:rsidRDefault="00065F14" w:rsidP="00065F14">
      <w:r>
        <w:t>Ved noen større prosjekter må vi likevel kunne gi estimater. F.eks. maling av hus (som noen få avdelinger hos oss utfører), er det naturlig at kunden ønsker å vite om det koster kr. 50.000 eller kr. 200.000.</w:t>
      </w:r>
    </w:p>
    <w:p w14:paraId="54C987C9" w14:textId="205D3D84" w:rsidR="008259A2" w:rsidRDefault="00065F14" w:rsidP="008259A2">
      <w:r>
        <w:t>Avdelingsledere (eller andre som utpekes på avdelingen) har anledning til å utarbeide et skriftlig pris/tidsbruk estimat iht. en felles mal, med forbehold etc.  Om dette er aktuelt, ta kontakt med din avdelingsleder.</w:t>
      </w:r>
    </w:p>
    <w:p w14:paraId="0730E8DB" w14:textId="21E0336C" w:rsidR="004509D3" w:rsidRPr="003317EB" w:rsidRDefault="00E61A50" w:rsidP="008259A2">
      <w:pPr>
        <w:pStyle w:val="Overskrift1"/>
      </w:pPr>
      <w:bookmarkStart w:id="34" w:name="_Toc189746467"/>
      <w:bookmarkEnd w:id="32"/>
      <w:r>
        <w:t>Maskiner og utstyr</w:t>
      </w:r>
      <w:bookmarkEnd w:id="34"/>
    </w:p>
    <w:p w14:paraId="5C2B3C49" w14:textId="3EAEEEFF" w:rsidR="006134D2" w:rsidRDefault="00FA7DBB" w:rsidP="009E5297">
      <w:pPr>
        <w:pStyle w:val="Overskrift2"/>
      </w:pPr>
      <w:bookmarkStart w:id="35" w:name="_Toc189746468"/>
      <w:r>
        <w:t>Krav til den ansattes utstyr</w:t>
      </w:r>
      <w:bookmarkEnd w:id="35"/>
    </w:p>
    <w:p w14:paraId="01B49A42" w14:textId="77777777" w:rsidR="006134D2" w:rsidRDefault="006134D2" w:rsidP="006134D2">
      <w:pPr>
        <w:pStyle w:val="Ingenmellomrom"/>
      </w:pPr>
      <w:r>
        <w:t>Den ansatte er selv ansvarlig for at utstyret er tilpasset oppdraget.</w:t>
      </w:r>
    </w:p>
    <w:p w14:paraId="47A84D89" w14:textId="77777777" w:rsidR="009863D8" w:rsidRDefault="006134D2" w:rsidP="006134D2">
      <w:pPr>
        <w:pStyle w:val="Ingenmellomrom"/>
      </w:pPr>
      <w:r>
        <w:t>Kompensasjonen den ansatte får ved bruk av utstyr, skal dekke kjøp, slitasje og reparasjon. I tillegg må den ansatte holde nødvendig verneutstyr.</w:t>
      </w:r>
      <w:r w:rsidR="00F924C8">
        <w:t xml:space="preserve"> </w:t>
      </w:r>
    </w:p>
    <w:p w14:paraId="2B52E11C" w14:textId="653801FC" w:rsidR="00511997" w:rsidRDefault="00F924C8" w:rsidP="006134D2">
      <w:pPr>
        <w:pStyle w:val="Ingenmellomrom"/>
      </w:pPr>
      <w:r>
        <w:t xml:space="preserve">Det settes krav til at maskiner og verneutstyr er CE godkjent/beregnet for profesjonelt bruk. Det bør i tillegg ha en funksjonalitet som gjør at arbeidet kan utføres effektivt. </w:t>
      </w:r>
      <w:r w:rsidR="00784A1B">
        <w:t>Selv om det brukes utstyr som Seniorene AS eier</w:t>
      </w:r>
      <w:r w:rsidR="005C4D04">
        <w:t xml:space="preserve"> (Bergen</w:t>
      </w:r>
      <w:r w:rsidR="007C75CF">
        <w:t>/Stavanger</w:t>
      </w:r>
      <w:r w:rsidR="005C4D04">
        <w:t>)</w:t>
      </w:r>
      <w:r w:rsidR="00784A1B">
        <w:t>, må den ansatte selv holde riktig verneutstyr.</w:t>
      </w:r>
    </w:p>
    <w:p w14:paraId="62B6182F" w14:textId="77777777" w:rsidR="009863D8" w:rsidRDefault="009863D8" w:rsidP="006134D2">
      <w:pPr>
        <w:pStyle w:val="Ingenmellomrom"/>
      </w:pPr>
    </w:p>
    <w:p w14:paraId="088E925F" w14:textId="4D75F211" w:rsidR="006134D2" w:rsidRDefault="00511997" w:rsidP="00511997">
      <w:pPr>
        <w:pStyle w:val="Ingenmellomrom"/>
      </w:pPr>
      <w:bookmarkStart w:id="36" w:name="_Toc189746469"/>
      <w:r w:rsidRPr="009E5297">
        <w:rPr>
          <w:rStyle w:val="Overskrift2Tegn"/>
        </w:rPr>
        <w:t>Elektrisk/batteri eller bensin maskiner</w:t>
      </w:r>
      <w:bookmarkEnd w:id="36"/>
      <w:r w:rsidR="00FA7DBB">
        <w:br/>
        <w:t>Maskiner som f.eks. hekksaks og kantklippere fungerer veldig bra på batteri. Det gir mindre støy enn bensin</w:t>
      </w:r>
      <w:r>
        <w:t>.</w:t>
      </w:r>
      <w:r w:rsidR="00FA7DBB">
        <w:t xml:space="preserve"> </w:t>
      </w:r>
      <w:r w:rsidR="00FA7DBB">
        <w:br/>
        <w:t xml:space="preserve">For større maskiner som ofte trenger god kraft, er det mer aktuelt med </w:t>
      </w:r>
      <w:r>
        <w:t>bensin. Ved f.eks. g</w:t>
      </w:r>
      <w:r w:rsidR="00FA7DBB">
        <w:t xml:space="preserve">ressklipper </w:t>
      </w:r>
      <w:r>
        <w:t xml:space="preserve">må man tilpasse behovet. Bensin er </w:t>
      </w:r>
      <w:r w:rsidR="00AD73D8">
        <w:t xml:space="preserve">ofte </w:t>
      </w:r>
      <w:r>
        <w:t xml:space="preserve">kraftigst, men batterimaskiner er </w:t>
      </w:r>
      <w:r w:rsidR="00AD73D8">
        <w:t>rimeliger</w:t>
      </w:r>
      <w:r w:rsidR="0049537D">
        <w:t>e</w:t>
      </w:r>
      <w:r w:rsidR="00AD73D8">
        <w:t xml:space="preserve"> i drift, </w:t>
      </w:r>
      <w:r>
        <w:t xml:space="preserve">lettere å frakte, og bære opp og ned </w:t>
      </w:r>
      <w:r w:rsidR="00940F63">
        <w:t>ute</w:t>
      </w:r>
      <w:r>
        <w:t xml:space="preserve">trapper etc. </w:t>
      </w:r>
    </w:p>
    <w:p w14:paraId="219F67F0" w14:textId="75D73DCE" w:rsidR="007728AB" w:rsidRDefault="00511997" w:rsidP="007728AB">
      <w:pPr>
        <w:pStyle w:val="Ingenmellomrom"/>
      </w:pPr>
      <w:r>
        <w:lastRenderedPageBreak/>
        <w:t xml:space="preserve">Maskiner med ledning kan være greit til f.eks. snekring. Men på hagemaskiner er man avhengig av å finne elektrisk kontakt, og ledningen er ofte i veien.  </w:t>
      </w:r>
    </w:p>
    <w:p w14:paraId="431153B5" w14:textId="77777777" w:rsidR="009863D8" w:rsidRDefault="009863D8" w:rsidP="007728AB">
      <w:pPr>
        <w:pStyle w:val="Ingenmellomrom"/>
      </w:pPr>
    </w:p>
    <w:p w14:paraId="2068A734" w14:textId="7FEF6719" w:rsidR="005C4D04" w:rsidRDefault="005C4D04" w:rsidP="009E5297">
      <w:pPr>
        <w:pStyle w:val="Overskrift2"/>
      </w:pPr>
      <w:bookmarkStart w:id="37" w:name="_Toc189746470"/>
      <w:r>
        <w:t>Bruk av kundens utstyr</w:t>
      </w:r>
      <w:bookmarkEnd w:id="37"/>
    </w:p>
    <w:p w14:paraId="1AB2CC54" w14:textId="1A9E96B4" w:rsidR="005C4D04" w:rsidRDefault="005C4D04" w:rsidP="005C4D04">
      <w:r>
        <w:t xml:space="preserve">Vi ønsker normalt </w:t>
      </w:r>
      <w:r w:rsidR="00940F63">
        <w:t xml:space="preserve">ikke </w:t>
      </w:r>
      <w:r>
        <w:t>at dere</w:t>
      </w:r>
      <w:r w:rsidR="00356E17">
        <w:t xml:space="preserve"> </w:t>
      </w:r>
      <w:r>
        <w:t>bruker kundens utstyr. Dette er både av hensyn til HMS</w:t>
      </w:r>
      <w:r w:rsidR="00356E17">
        <w:t>, og for ikke å komme i vanskelige situasjoner om utstyret ødelegges. HMS faren er stor fordi det kan være funksjoner ved dette utstyret som dere ikke kjenner til. Dessuten har vi dårlig oversikt over når utstyret var brukt sist. Kanskje har utstyret stått i mange år, og utgjør en risiko når dere skal sette det i gang. Når det gjelder kundens gressklipper, av kurant merke</w:t>
      </w:r>
      <w:r w:rsidR="00276FAB">
        <w:t>/</w:t>
      </w:r>
      <w:r w:rsidR="00356E17">
        <w:t>vært i jevnlig bruk, vurderer vi likevel at dette kan brukes. Gressklippere er ofte upraktisk å frakte med seg.</w:t>
      </w:r>
      <w:r w:rsidR="009C4EB0">
        <w:t xml:space="preserve"> </w:t>
      </w:r>
      <w:r w:rsidR="00E754E7">
        <w:t xml:space="preserve">Bruker dere kundens utstyr, </w:t>
      </w:r>
      <w:r w:rsidR="00F706EB">
        <w:t xml:space="preserve">må kunden </w:t>
      </w:r>
      <w:r w:rsidR="00E754E7">
        <w:t>gjøre</w:t>
      </w:r>
      <w:r w:rsidR="00F706EB">
        <w:t>s</w:t>
      </w:r>
      <w:r w:rsidR="00E754E7">
        <w:t xml:space="preserve"> oppmerksom på at evt. skade/ødeleggelse av utstyret ikke dekkes av Seniorene.</w:t>
      </w:r>
    </w:p>
    <w:p w14:paraId="48CFD060" w14:textId="1372DB92" w:rsidR="009C4EB0" w:rsidRPr="005C4D04" w:rsidRDefault="009C4EB0" w:rsidP="009E5297">
      <w:pPr>
        <w:pStyle w:val="Overskrift2"/>
      </w:pPr>
      <w:bookmarkStart w:id="38" w:name="_Toc189746471"/>
      <w:r>
        <w:t>Leie av utstyr</w:t>
      </w:r>
      <w:bookmarkEnd w:id="38"/>
    </w:p>
    <w:p w14:paraId="17EDAC0F" w14:textId="188309D4" w:rsidR="009C4EB0" w:rsidRDefault="009C4EB0" w:rsidP="009C4EB0">
      <w:r>
        <w:t>Det legges opp til at ansatte i størst mulig grad har relevant utstyr</w:t>
      </w:r>
      <w:r w:rsidR="00D137FF">
        <w:t xml:space="preserve">. </w:t>
      </w:r>
      <w:r>
        <w:t>Om ingen relevante Seniorer har det nødvendige utstyret, må vi leie inn utstyr. Dette kan ofte bli mer kostbart for kunden. Kunden bør derfor i forkant bli orientert om hva prisen på dette blir. Husk at vi leger på 15% påslag på leieprisen.</w:t>
      </w:r>
    </w:p>
    <w:p w14:paraId="13EE70F3" w14:textId="3B4CD320" w:rsidR="009C4EB0" w:rsidRDefault="009C4EB0" w:rsidP="009C4EB0">
      <w:r>
        <w:t>Vær obs på at bruk av noe utstyr krever ekstra kurs</w:t>
      </w:r>
      <w:r w:rsidR="0049537D">
        <w:t>.</w:t>
      </w:r>
      <w:r>
        <w:t xml:space="preserve"> Dette gjelder f.eks. bruk av lift, stillas, motorsag</w:t>
      </w:r>
      <w:r w:rsidR="006D7D2B">
        <w:t xml:space="preserve"> </w:t>
      </w:r>
      <w:r>
        <w:t>og vinkelsliper.</w:t>
      </w:r>
    </w:p>
    <w:p w14:paraId="1AF3DE3B" w14:textId="77777777" w:rsidR="00412FEE" w:rsidRDefault="00293286" w:rsidP="00412FEE">
      <w:pPr>
        <w:pStyle w:val="Overskrift2"/>
        <w:rPr>
          <w:rFonts w:cstheme="majorHAnsi"/>
          <w:color w:val="002060"/>
        </w:rPr>
      </w:pPr>
      <w:bookmarkStart w:id="39" w:name="_Toc189746472"/>
      <w:r w:rsidRPr="00293286">
        <w:rPr>
          <w:rFonts w:cstheme="majorHAnsi"/>
          <w:color w:val="002060"/>
        </w:rPr>
        <w:t>Lån av utstyr fra andre ansatte</w:t>
      </w:r>
      <w:bookmarkEnd w:id="39"/>
      <w:r w:rsidRPr="00293286">
        <w:rPr>
          <w:rFonts w:cstheme="majorHAnsi"/>
          <w:color w:val="002060"/>
        </w:rPr>
        <w:t xml:space="preserve"> </w:t>
      </w:r>
    </w:p>
    <w:p w14:paraId="511363A0" w14:textId="72F37CF3" w:rsidR="00293286" w:rsidRPr="00F57BF6" w:rsidRDefault="00293286" w:rsidP="00412FEE">
      <w:pPr>
        <w:rPr>
          <w:rFonts w:cstheme="majorHAnsi"/>
          <w:color w:val="002060"/>
        </w:rPr>
      </w:pPr>
      <w:r>
        <w:t>Dersom den ansatte ikke selv har uts</w:t>
      </w:r>
      <w:r w:rsidR="00B15513">
        <w:t>t</w:t>
      </w:r>
      <w:r>
        <w:t>yr og låner internt av andre ansatte, kan dette ordnes på følgende måte:</w:t>
      </w:r>
    </w:p>
    <w:p w14:paraId="6FE1E2DD" w14:textId="49D078F0" w:rsidR="00293286" w:rsidRPr="00F57BF6" w:rsidRDefault="00293286" w:rsidP="00F57BF6">
      <w:pPr>
        <w:pStyle w:val="Listeavsnitt"/>
        <w:numPr>
          <w:ilvl w:val="0"/>
          <w:numId w:val="18"/>
        </w:numPr>
        <w:spacing w:line="256" w:lineRule="auto"/>
        <w:rPr>
          <w:i/>
          <w:iCs/>
        </w:rPr>
      </w:pPr>
      <w:r>
        <w:t>Den som utfører arbeidet registrer arbeid</w:t>
      </w:r>
      <w:r w:rsidR="00F57BF6">
        <w:t>s</w:t>
      </w:r>
      <w:r>
        <w:t xml:space="preserve">timer som </w:t>
      </w:r>
      <w:r w:rsidRPr="00F57BF6">
        <w:rPr>
          <w:i/>
          <w:iCs/>
        </w:rPr>
        <w:t>arbeid med maskiner</w:t>
      </w:r>
      <w:r w:rsidR="009863D8">
        <w:t>.</w:t>
      </w:r>
    </w:p>
    <w:p w14:paraId="47C92E26" w14:textId="77777777" w:rsidR="00293286" w:rsidRDefault="00293286" w:rsidP="00F57BF6">
      <w:pPr>
        <w:pStyle w:val="Listeavsnitt"/>
        <w:numPr>
          <w:ilvl w:val="0"/>
          <w:numId w:val="18"/>
        </w:numPr>
        <w:spacing w:line="256" w:lineRule="auto"/>
      </w:pPr>
      <w:r>
        <w:t xml:space="preserve">Godtgjørelsen betales som lønn til den som har utført arbeidet. </w:t>
      </w:r>
    </w:p>
    <w:p w14:paraId="03672BF4" w14:textId="789471E6" w:rsidR="00293286" w:rsidRDefault="00293286" w:rsidP="00F57BF6">
      <w:pPr>
        <w:pStyle w:val="Listeavsnitt"/>
        <w:numPr>
          <w:ilvl w:val="1"/>
          <w:numId w:val="18"/>
        </w:numPr>
        <w:spacing w:line="256" w:lineRule="auto"/>
      </w:pPr>
      <w:r>
        <w:t xml:space="preserve">Vedkommende betaler godtgjørelsen videre til den som eier maskinen </w:t>
      </w:r>
      <w:r w:rsidR="0049537D">
        <w:t>med f.eks. kr. 50</w:t>
      </w:r>
    </w:p>
    <w:p w14:paraId="280DEF08" w14:textId="77777777" w:rsidR="00293286" w:rsidRDefault="00293286" w:rsidP="00F57BF6">
      <w:pPr>
        <w:pStyle w:val="Listeavsnitt"/>
        <w:numPr>
          <w:ilvl w:val="0"/>
          <w:numId w:val="18"/>
        </w:numPr>
        <w:spacing w:line="256" w:lineRule="auto"/>
      </w:pPr>
      <w:r>
        <w:t xml:space="preserve">Grunnen til at ikke hele beløpet betales videre til den som eier maskinen, er at mottaker av kompensasjonen må betale skatt av beløpet. </w:t>
      </w:r>
    </w:p>
    <w:p w14:paraId="3997D302" w14:textId="77777777" w:rsidR="00293286" w:rsidRDefault="00293286" w:rsidP="00F57BF6">
      <w:pPr>
        <w:pStyle w:val="Listeavsnitt"/>
        <w:numPr>
          <w:ilvl w:val="0"/>
          <w:numId w:val="18"/>
        </w:numPr>
        <w:spacing w:line="256" w:lineRule="auto"/>
      </w:pPr>
      <w:r>
        <w:t>Beløpet skal gå til slitasje, reparasjon etc. av utstyret. For bensinmaskiner dekker også kompensasjonen bruk av bensin (som altså må dekkes av eier av utstyret).</w:t>
      </w:r>
    </w:p>
    <w:p w14:paraId="1086CA0C" w14:textId="77777777" w:rsidR="00293286" w:rsidRDefault="00293286" w:rsidP="00F57BF6">
      <w:pPr>
        <w:pStyle w:val="Listeavsnitt"/>
        <w:numPr>
          <w:ilvl w:val="0"/>
          <w:numId w:val="18"/>
        </w:numPr>
        <w:spacing w:line="256" w:lineRule="auto"/>
      </w:pPr>
      <w:r>
        <w:t>Betal gjerne til eier av maskinene med Vipps</w:t>
      </w:r>
    </w:p>
    <w:p w14:paraId="4BCE8C35" w14:textId="136F320F" w:rsidR="00D137FF" w:rsidRDefault="00293286" w:rsidP="009863D8">
      <w:pPr>
        <w:pStyle w:val="Listeavsnitt"/>
        <w:numPr>
          <w:ilvl w:val="0"/>
          <w:numId w:val="18"/>
        </w:numPr>
        <w:spacing w:line="256" w:lineRule="auto"/>
      </w:pPr>
      <w:r>
        <w:t>Seniorene sentralt trenger ikke informasjon om dette</w:t>
      </w:r>
      <w:r w:rsidR="00F57BF6">
        <w:t>, og har ikke noe med avtalen å gjøre.</w:t>
      </w:r>
      <w:r w:rsidR="00D137FF">
        <w:t xml:space="preserve"> </w:t>
      </w:r>
    </w:p>
    <w:p w14:paraId="3BD1A6BB" w14:textId="101CF79F" w:rsidR="00E754E7" w:rsidRDefault="00E754E7" w:rsidP="009863D8">
      <w:pPr>
        <w:pStyle w:val="Listeavsnitt"/>
        <w:numPr>
          <w:ilvl w:val="0"/>
          <w:numId w:val="18"/>
        </w:numPr>
        <w:spacing w:line="256" w:lineRule="auto"/>
      </w:pPr>
      <w:r>
        <w:t>Det er en fordel om dere har avklart på forhånd hvem av dere som har økonomisk ansvar om maskinen blir skadet/ødelagt. Vi anbefaler at slitasje går på eier, mens ødeleggelse pga. feil bruk går på brukeren.</w:t>
      </w:r>
    </w:p>
    <w:p w14:paraId="635495B5" w14:textId="09E2FA05" w:rsidR="00417E57" w:rsidRPr="0027120C" w:rsidRDefault="00417E57" w:rsidP="00417E57">
      <w:pPr>
        <w:pStyle w:val="Overskrift1"/>
        <w:rPr>
          <w:rFonts w:cstheme="majorHAnsi"/>
        </w:rPr>
      </w:pPr>
      <w:bookmarkStart w:id="40" w:name="_Toc189746473"/>
      <w:r w:rsidRPr="0027120C">
        <w:rPr>
          <w:rFonts w:cstheme="majorHAnsi"/>
        </w:rPr>
        <w:t>HMS</w:t>
      </w:r>
      <w:bookmarkEnd w:id="40"/>
    </w:p>
    <w:p w14:paraId="37AC4C44" w14:textId="0D4C4EDD" w:rsidR="00E61A50" w:rsidRPr="00625074" w:rsidRDefault="00E61A50" w:rsidP="00E61A50">
      <w:pPr>
        <w:spacing w:after="200" w:line="240" w:lineRule="auto"/>
        <w:rPr>
          <w:rFonts w:eastAsia="Times New Roman" w:cstheme="minorHAnsi"/>
          <w:color w:val="000000"/>
          <w:u w:color="000000"/>
          <w:lang w:eastAsia="zh-CN"/>
        </w:rPr>
      </w:pPr>
      <w:r w:rsidRPr="00625074">
        <w:rPr>
          <w:rFonts w:eastAsia="Times New Roman" w:cstheme="minorHAnsi"/>
          <w:color w:val="000000"/>
          <w:u w:color="000000"/>
          <w:lang w:eastAsia="zh-CN"/>
        </w:rPr>
        <w:t>Arbeidstaker skal når h</w:t>
      </w:r>
      <w:r w:rsidR="00545210">
        <w:rPr>
          <w:rFonts w:eastAsia="Times New Roman" w:cstheme="minorHAnsi"/>
          <w:color w:val="000000"/>
          <w:u w:color="000000"/>
          <w:lang w:eastAsia="zh-CN"/>
        </w:rPr>
        <w:t>e</w:t>
      </w:r>
      <w:r w:rsidRPr="00625074">
        <w:rPr>
          <w:rFonts w:eastAsia="Times New Roman" w:cstheme="minorHAnsi"/>
          <w:color w:val="000000"/>
          <w:u w:color="000000"/>
          <w:lang w:eastAsia="zh-CN"/>
        </w:rPr>
        <w:t xml:space="preserve">n er i oppdrag for Seniorene arbeide i henhold til Seniorene sine krav til Helse miljø og sikkerhet. Dersom du er tvil om oppdraget er innenfor HMS reglene, ta kontakt med din avdelingsleder. </w:t>
      </w:r>
    </w:p>
    <w:p w14:paraId="67F6A019" w14:textId="3D0922F4" w:rsidR="00E61A50" w:rsidRPr="00625074" w:rsidRDefault="00E61A50" w:rsidP="00E61A50">
      <w:pPr>
        <w:spacing w:after="200" w:line="240" w:lineRule="auto"/>
        <w:rPr>
          <w:rFonts w:eastAsia="Times New Roman" w:cstheme="minorHAnsi"/>
          <w:color w:val="000000"/>
          <w:u w:color="000000"/>
          <w:lang w:eastAsia="zh-CN"/>
        </w:rPr>
      </w:pPr>
      <w:r w:rsidRPr="00625074">
        <w:rPr>
          <w:rFonts w:eastAsia="Times New Roman" w:cstheme="minorHAnsi"/>
          <w:color w:val="000000"/>
          <w:u w:color="000000"/>
          <w:lang w:eastAsia="zh-CN"/>
        </w:rPr>
        <w:t xml:space="preserve">Ta med jevne mellomrom en titt på våre HMS-regler: </w:t>
      </w:r>
      <w:hyperlink r:id="rId21" w:history="1">
        <w:r w:rsidRPr="00625074">
          <w:rPr>
            <w:rStyle w:val="Hyperkobling"/>
            <w:rFonts w:eastAsia="Times New Roman" w:cstheme="minorHAnsi"/>
            <w:lang w:eastAsia="zh-CN"/>
          </w:rPr>
          <w:t>https://www.seniorene.no/hms</w:t>
        </w:r>
      </w:hyperlink>
      <w:r w:rsidRPr="00625074">
        <w:rPr>
          <w:rFonts w:eastAsia="Times New Roman" w:cstheme="minorHAnsi"/>
          <w:color w:val="000000"/>
          <w:u w:color="000000"/>
          <w:lang w:eastAsia="zh-CN"/>
        </w:rPr>
        <w:t xml:space="preserve">  for å holde deg oppdatert</w:t>
      </w:r>
    </w:p>
    <w:p w14:paraId="167CE609" w14:textId="71B79219" w:rsidR="00AF73C8" w:rsidRPr="00625074" w:rsidRDefault="009863D8" w:rsidP="00AF73C8">
      <w:pPr>
        <w:numPr>
          <w:ilvl w:val="0"/>
          <w:numId w:val="7"/>
        </w:numPr>
        <w:spacing w:after="0" w:line="240" w:lineRule="auto"/>
        <w:rPr>
          <w:rFonts w:cstheme="minorHAnsi"/>
        </w:rPr>
      </w:pPr>
      <w:r w:rsidRPr="00625074">
        <w:rPr>
          <w:rFonts w:cstheme="minorHAnsi"/>
        </w:rPr>
        <w:t>HMS er viktig og skal være en naturlig del av arbeidshverdagen</w:t>
      </w:r>
      <w:r w:rsidR="00AF73C8" w:rsidRPr="00625074">
        <w:rPr>
          <w:rFonts w:cstheme="minorHAnsi"/>
        </w:rPr>
        <w:t xml:space="preserve"> og det er lav terskel for å avbryte oppdrag der HMS-risikoen er for stor</w:t>
      </w:r>
    </w:p>
    <w:p w14:paraId="4AE353C3" w14:textId="22F132CE" w:rsidR="00DA71A6" w:rsidRDefault="00DA71A6">
      <w:r>
        <w:br w:type="page"/>
      </w:r>
    </w:p>
    <w:p w14:paraId="1A36BC50" w14:textId="77777777" w:rsidR="00F774FA" w:rsidRPr="00F774FA" w:rsidRDefault="00F774FA" w:rsidP="00F774FA"/>
    <w:p w14:paraId="774369F4" w14:textId="77777777" w:rsidR="00F774FA" w:rsidRPr="00F774FA" w:rsidRDefault="00F774FA" w:rsidP="00F774FA">
      <w:r w:rsidRPr="00F774FA">
        <w:t>I Seniorene arbeider hver enkelt senior selvstendig. Det er derfor viktig at du gjør følgende:</w:t>
      </w:r>
    </w:p>
    <w:p w14:paraId="7044B46B" w14:textId="77777777" w:rsidR="00F774FA" w:rsidRPr="00F774FA" w:rsidRDefault="00F774FA" w:rsidP="00F774FA">
      <w:pPr>
        <w:numPr>
          <w:ilvl w:val="0"/>
          <w:numId w:val="9"/>
        </w:numPr>
        <w:spacing w:after="0" w:line="240" w:lineRule="auto"/>
      </w:pPr>
      <w:r w:rsidRPr="00F774FA">
        <w:t>Tenk igjennom om oppdraget innebærer HMS risiko.</w:t>
      </w:r>
    </w:p>
    <w:p w14:paraId="16CA539A" w14:textId="77777777" w:rsidR="00F774FA" w:rsidRPr="00F774FA" w:rsidRDefault="00F774FA" w:rsidP="00F774FA">
      <w:pPr>
        <w:numPr>
          <w:ilvl w:val="0"/>
          <w:numId w:val="9"/>
        </w:numPr>
        <w:spacing w:after="0" w:line="240" w:lineRule="auto"/>
      </w:pPr>
      <w:r w:rsidRPr="00F774FA">
        <w:t>Ta forholdsregler ved å ta med relevant verneutstyr (munnbind, vernebriller, hjelm etc.)</w:t>
      </w:r>
    </w:p>
    <w:p w14:paraId="6AF5EF9E" w14:textId="77777777" w:rsidR="00F774FA" w:rsidRPr="00F774FA" w:rsidRDefault="00F774FA" w:rsidP="00F774FA">
      <w:pPr>
        <w:numPr>
          <w:ilvl w:val="0"/>
          <w:numId w:val="9"/>
        </w:numPr>
        <w:spacing w:after="0" w:line="240" w:lineRule="auto"/>
      </w:pPr>
      <w:r w:rsidRPr="00F774FA">
        <w:t>Les bruksanvisningen for det utstyret du skal bruke, og påse at du bruker riktig verneutstyr.</w:t>
      </w:r>
    </w:p>
    <w:p w14:paraId="77F674D5" w14:textId="77777777" w:rsidR="00F774FA" w:rsidRDefault="00F774FA" w:rsidP="00F774FA">
      <w:pPr>
        <w:numPr>
          <w:ilvl w:val="0"/>
          <w:numId w:val="9"/>
        </w:numPr>
        <w:spacing w:after="0" w:line="240" w:lineRule="auto"/>
      </w:pPr>
      <w:r w:rsidRPr="00F774FA">
        <w:t xml:space="preserve">Gjør en risikovurdering på stedet (oppdraget kan være annerledes enn beskrevet) </w:t>
      </w:r>
    </w:p>
    <w:p w14:paraId="4883C275" w14:textId="1BF6B074" w:rsidR="00AD73D8" w:rsidRPr="00F774FA" w:rsidRDefault="00AD73D8" w:rsidP="00F774FA">
      <w:pPr>
        <w:numPr>
          <w:ilvl w:val="0"/>
          <w:numId w:val="9"/>
        </w:numPr>
        <w:spacing w:after="0" w:line="240" w:lineRule="auto"/>
      </w:pPr>
      <w:r>
        <w:t>Gjør også fortløpende risikovurdering om det tilkommer nye oppgaver eller situasjoner.</w:t>
      </w:r>
    </w:p>
    <w:p w14:paraId="36F698C9" w14:textId="77777777" w:rsidR="00F31D79" w:rsidRDefault="00F774FA" w:rsidP="00F774FA">
      <w:pPr>
        <w:numPr>
          <w:ilvl w:val="0"/>
          <w:numId w:val="9"/>
        </w:numPr>
        <w:spacing w:after="0" w:line="240" w:lineRule="auto"/>
      </w:pPr>
      <w:r w:rsidRPr="00F774FA">
        <w:t xml:space="preserve">Om du vurderer at risikoen er for høy, avbryter du oppdraget, </w:t>
      </w:r>
      <w:r w:rsidRPr="00F774FA">
        <w:br/>
        <w:t>- og forklarer kunden hvorfor du ikke kan utføre oppdraget.</w:t>
      </w:r>
      <w:r w:rsidR="00F31D79" w:rsidRPr="00F31D79">
        <w:t xml:space="preserve"> </w:t>
      </w:r>
    </w:p>
    <w:p w14:paraId="76C8AC9A" w14:textId="77777777" w:rsidR="00F31D79" w:rsidRDefault="00F31D79" w:rsidP="00F31D79">
      <w:pPr>
        <w:spacing w:after="0" w:line="240" w:lineRule="auto"/>
        <w:ind w:left="720"/>
      </w:pPr>
    </w:p>
    <w:p w14:paraId="44ED1A12" w14:textId="36E4F5EC" w:rsidR="00F774FA" w:rsidRDefault="00F31D79" w:rsidP="00F31D79">
      <w:pPr>
        <w:spacing w:after="0" w:line="240" w:lineRule="auto"/>
      </w:pPr>
      <w:r>
        <w:t xml:space="preserve">Avdelingsleder </w:t>
      </w:r>
      <w:r w:rsidR="00AD73D8">
        <w:t>er</w:t>
      </w:r>
      <w:r>
        <w:t xml:space="preserve"> førstelinje for veiledning av ansatte, mens det er naturlig å søke assistanse fra sentrale ledelsen for mer kompliserte problemstillinger</w:t>
      </w:r>
      <w:r w:rsidR="00AD73D8">
        <w:t>.</w:t>
      </w:r>
    </w:p>
    <w:p w14:paraId="1359568E" w14:textId="77777777" w:rsidR="00B737E3" w:rsidRDefault="00B737E3" w:rsidP="00F31D79">
      <w:pPr>
        <w:spacing w:after="0" w:line="240" w:lineRule="auto"/>
      </w:pPr>
    </w:p>
    <w:p w14:paraId="6169D4BD" w14:textId="022FDBB9" w:rsidR="00545210" w:rsidRDefault="00B737E3" w:rsidP="00B737E3">
      <w:pPr>
        <w:spacing w:after="0" w:line="240" w:lineRule="auto"/>
      </w:pPr>
      <w:bookmarkStart w:id="41" w:name="_Toc189746474"/>
      <w:r w:rsidRPr="00DA42FA">
        <w:rPr>
          <w:rStyle w:val="Overskrift2Tegn"/>
        </w:rPr>
        <w:t xml:space="preserve">Spesielt ved oppdrag der du skal gå i </w:t>
      </w:r>
      <w:r w:rsidR="0062328E">
        <w:rPr>
          <w:rStyle w:val="Overskrift2Tegn"/>
        </w:rPr>
        <w:t>gardintrapp/stige/</w:t>
      </w:r>
      <w:r w:rsidRPr="00DA42FA">
        <w:rPr>
          <w:rStyle w:val="Overskrift2Tegn"/>
        </w:rPr>
        <w:t>stillas:</w:t>
      </w:r>
      <w:bookmarkEnd w:id="41"/>
      <w:r>
        <w:br/>
      </w:r>
      <w:r w:rsidR="0062328E">
        <w:t xml:space="preserve">Vi har hittil hatt få alvorlige arbeidsuhell i Seniorene, men de mest alvorlige har skjedd fra gardintrapp i relativt lav høyde. Vi må ta lærdom av dette. Gardintrapp skal </w:t>
      </w:r>
      <w:r w:rsidR="00545210" w:rsidRPr="00545210">
        <w:t xml:space="preserve">ikke benyttes til langvarig arbeid. Som f.eks. maling, klipping av hekk etc. </w:t>
      </w:r>
      <w:r w:rsidR="0062328E">
        <w:t>Men kan brukes v</w:t>
      </w:r>
      <w:r w:rsidR="00545210" w:rsidRPr="00545210">
        <w:t>ed korte arbeidsøkter som f.eks. montering av røykvarsler</w:t>
      </w:r>
      <w:r w:rsidR="0062328E">
        <w:t xml:space="preserve"> etc.</w:t>
      </w:r>
      <w:r w:rsidR="00001940">
        <w:t xml:space="preserve"> Det samme gjelder stige.</w:t>
      </w:r>
      <w:r w:rsidR="0062328E">
        <w:t xml:space="preserve"> Man må </w:t>
      </w:r>
      <w:r w:rsidR="00545210" w:rsidRPr="00545210">
        <w:t xml:space="preserve">påse at </w:t>
      </w:r>
      <w:r w:rsidR="00001940">
        <w:t>stige/</w:t>
      </w:r>
      <w:r w:rsidR="00545210" w:rsidRPr="00545210">
        <w:t xml:space="preserve">gardintrappen står støtt. </w:t>
      </w:r>
      <w:r w:rsidR="0062328E">
        <w:t xml:space="preserve">Ved langvarig arbeid må man bruke andre løsninger, som f.eks. stillas. Stillas opp til 2 meter over bakken trengs det ikke kurs for å bygge/gå i. Bygging av høyere stillas </w:t>
      </w:r>
      <w:r w:rsidR="00001940">
        <w:t>krever et omfattende kurs.</w:t>
      </w:r>
    </w:p>
    <w:p w14:paraId="7FC764D5" w14:textId="41011405" w:rsidR="00B737E3" w:rsidRDefault="00B737E3" w:rsidP="00B737E3">
      <w:pPr>
        <w:spacing w:after="0" w:line="240" w:lineRule="auto"/>
      </w:pPr>
      <w:r>
        <w:t>De som skal gå i stillaset skal få en kort brukeropplæring fra montøren. Man må også gjennomføre et enkelt nettkurs. Dette koster</w:t>
      </w:r>
      <w:r w:rsidR="003E0AEF">
        <w:t xml:space="preserve"> ca.</w:t>
      </w:r>
      <w:r>
        <w:t xml:space="preserve"> kr. 2</w:t>
      </w:r>
      <w:r w:rsidR="008074EC">
        <w:t>65</w:t>
      </w:r>
      <w:r>
        <w:t xml:space="preserve"> og dekkes av Seniorene AS.  Se denne </w:t>
      </w:r>
      <w:proofErr w:type="gramStart"/>
      <w:r>
        <w:t>linken</w:t>
      </w:r>
      <w:proofErr w:type="gramEnd"/>
      <w:r>
        <w:t xml:space="preserve">: </w:t>
      </w:r>
      <w:r w:rsidR="008074EC">
        <w:br/>
      </w:r>
      <w:r w:rsidR="008074EC" w:rsidRPr="008074EC">
        <w:t>https://byggmesterforbundet.no/kurs/e-laeringskurs-stillas-brukerkurs/</w:t>
      </w:r>
      <w:r w:rsidR="008074EC">
        <w:br/>
      </w:r>
    </w:p>
    <w:p w14:paraId="0F4F6087" w14:textId="6E4F6CEA" w:rsidR="00B737E3" w:rsidRPr="00F774FA" w:rsidRDefault="00B737E3" w:rsidP="00B737E3">
      <w:pPr>
        <w:spacing w:after="0" w:line="240" w:lineRule="auto"/>
      </w:pPr>
      <w:r>
        <w:t>Når du melder deg på kurset; påse at du havner på riktig kurs (brukerkurs for å gå i stillas), i ett av trinnene videre kan du søke frem arbeidsgiver. Når du legger det inn, skal faktura gå direkte til Seniorene AS</w:t>
      </w:r>
    </w:p>
    <w:p w14:paraId="498A97DD" w14:textId="7BB2DB21" w:rsidR="00AB37C4" w:rsidRPr="002236E3" w:rsidRDefault="00AF73C8" w:rsidP="00AB37C4">
      <w:pPr>
        <w:pStyle w:val="Overskrift1"/>
      </w:pPr>
      <w:bookmarkStart w:id="42" w:name="_Toc189746475"/>
      <w:r>
        <w:t>Når uhellet er ute</w:t>
      </w:r>
      <w:bookmarkEnd w:id="42"/>
    </w:p>
    <w:p w14:paraId="0578C8F5" w14:textId="77777777" w:rsidR="00AB37C4" w:rsidRDefault="00AB37C4" w:rsidP="00AB37C4">
      <w:pPr>
        <w:pStyle w:val="Overskrift2"/>
      </w:pPr>
      <w:bookmarkStart w:id="43" w:name="_Toc189746476"/>
      <w:r>
        <w:t>Før ulykken skjer:</w:t>
      </w:r>
      <w:bookmarkEnd w:id="43"/>
    </w:p>
    <w:p w14:paraId="05C20CF0" w14:textId="77777777" w:rsidR="00AB37C4" w:rsidRDefault="00AB37C4" w:rsidP="00AB37C4">
      <w:pPr>
        <w:pStyle w:val="Listeavsnitt"/>
        <w:numPr>
          <w:ilvl w:val="0"/>
          <w:numId w:val="4"/>
        </w:numPr>
        <w:shd w:val="clear" w:color="auto" w:fill="FFFFFF"/>
        <w:spacing w:after="100" w:afterAutospacing="1" w:line="240" w:lineRule="auto"/>
        <w:rPr>
          <w:rFonts w:cstheme="minorHAnsi"/>
          <w:color w:val="000000"/>
        </w:rPr>
      </w:pPr>
      <w:r w:rsidRPr="00C13C58">
        <w:rPr>
          <w:rFonts w:cstheme="minorHAnsi"/>
          <w:color w:val="000000"/>
        </w:rPr>
        <w:t>Last ned appen «hjelp 113», forstå bruken og vit hvor appen er/ser ut</w:t>
      </w:r>
    </w:p>
    <w:p w14:paraId="007713EE" w14:textId="77777777" w:rsidR="00AB37C4" w:rsidRDefault="00AB37C4" w:rsidP="00AB37C4">
      <w:pPr>
        <w:pStyle w:val="Listeavsnitt"/>
        <w:numPr>
          <w:ilvl w:val="0"/>
          <w:numId w:val="4"/>
        </w:numPr>
        <w:shd w:val="clear" w:color="auto" w:fill="FFFFFF"/>
        <w:spacing w:after="100" w:afterAutospacing="1" w:line="240" w:lineRule="auto"/>
        <w:rPr>
          <w:rFonts w:cstheme="minorHAnsi"/>
          <w:color w:val="000000"/>
        </w:rPr>
      </w:pPr>
      <w:r>
        <w:rPr>
          <w:rFonts w:cstheme="minorHAnsi"/>
          <w:color w:val="000000"/>
        </w:rPr>
        <w:t>Vurder risiko på oppdraget.</w:t>
      </w:r>
      <w:r>
        <w:rPr>
          <w:rFonts w:cstheme="minorHAnsi"/>
          <w:color w:val="000000"/>
        </w:rPr>
        <w:br/>
        <w:t>Avbryt, gjør sikring eller konferer med kompetent hjelp.</w:t>
      </w:r>
    </w:p>
    <w:p w14:paraId="73444289" w14:textId="77777777" w:rsidR="00AB37C4" w:rsidRDefault="00AB37C4" w:rsidP="00AB37C4">
      <w:pPr>
        <w:pStyle w:val="Listeavsnitt"/>
        <w:numPr>
          <w:ilvl w:val="0"/>
          <w:numId w:val="4"/>
        </w:numPr>
        <w:shd w:val="clear" w:color="auto" w:fill="FFFFFF"/>
        <w:spacing w:after="100" w:afterAutospacing="1" w:line="240" w:lineRule="auto"/>
        <w:rPr>
          <w:rFonts w:cstheme="minorHAnsi"/>
          <w:color w:val="000000"/>
        </w:rPr>
      </w:pPr>
      <w:r w:rsidRPr="00C13C58">
        <w:rPr>
          <w:rFonts w:cstheme="minorHAnsi"/>
          <w:color w:val="000000"/>
        </w:rPr>
        <w:t xml:space="preserve">Bruk </w:t>
      </w:r>
      <w:r>
        <w:rPr>
          <w:rFonts w:cstheme="minorHAnsi"/>
          <w:color w:val="000000"/>
        </w:rPr>
        <w:t xml:space="preserve">riktig </w:t>
      </w:r>
      <w:r w:rsidRPr="00C13C58">
        <w:rPr>
          <w:rFonts w:cstheme="minorHAnsi"/>
          <w:color w:val="000000"/>
        </w:rPr>
        <w:t>verneutstyr.</w:t>
      </w:r>
    </w:p>
    <w:p w14:paraId="1CB98100" w14:textId="77777777" w:rsidR="00AB37C4" w:rsidRPr="00C13C58" w:rsidRDefault="00AB37C4" w:rsidP="00AB37C4">
      <w:pPr>
        <w:pStyle w:val="Listeavsnitt"/>
        <w:numPr>
          <w:ilvl w:val="0"/>
          <w:numId w:val="4"/>
        </w:numPr>
        <w:shd w:val="clear" w:color="auto" w:fill="FFFFFF"/>
        <w:spacing w:after="100" w:afterAutospacing="1" w:line="240" w:lineRule="auto"/>
        <w:rPr>
          <w:rFonts w:cstheme="minorHAnsi"/>
          <w:color w:val="000000"/>
        </w:rPr>
      </w:pPr>
      <w:r w:rsidRPr="00C13C58">
        <w:rPr>
          <w:rFonts w:cstheme="minorHAnsi"/>
          <w:color w:val="000000"/>
        </w:rPr>
        <w:t>Ha med førstehjelpsutstyr ved farlig arbeid</w:t>
      </w:r>
    </w:p>
    <w:p w14:paraId="1396AC5A" w14:textId="77777777" w:rsidR="00AB37C4" w:rsidRPr="00F5655F" w:rsidRDefault="00AB37C4" w:rsidP="00AB37C4">
      <w:pPr>
        <w:pStyle w:val="Overskrift2"/>
      </w:pPr>
      <w:bookmarkStart w:id="44" w:name="_Toc189746477"/>
      <w:r w:rsidRPr="00F5655F">
        <w:t>På ulykkesstedet:</w:t>
      </w:r>
      <w:bookmarkEnd w:id="44"/>
      <w:r w:rsidRPr="00F5655F">
        <w:rPr>
          <w:rFonts w:ascii="Arial" w:hAnsi="Arial" w:cs="Arial"/>
          <w:noProof/>
          <w:color w:val="1A0DAB"/>
          <w:sz w:val="20"/>
          <w:szCs w:val="20"/>
          <w:bdr w:val="none" w:sz="0" w:space="0" w:color="auto" w:frame="1"/>
          <w:lang w:eastAsia="nb-NO"/>
        </w:rPr>
        <w:t xml:space="preserve"> </w:t>
      </w:r>
    </w:p>
    <w:p w14:paraId="165EB9E3" w14:textId="77777777" w:rsidR="00AB37C4" w:rsidRDefault="00AB37C4" w:rsidP="00AB37C4">
      <w:pPr>
        <w:numPr>
          <w:ilvl w:val="0"/>
          <w:numId w:val="3"/>
        </w:numPr>
        <w:shd w:val="clear" w:color="auto" w:fill="FFFFFF"/>
        <w:spacing w:after="100" w:afterAutospacing="1" w:line="240" w:lineRule="auto"/>
        <w:rPr>
          <w:rFonts w:cstheme="minorHAnsi"/>
          <w:color w:val="000000"/>
        </w:rPr>
      </w:pPr>
      <w:r>
        <w:rPr>
          <w:rFonts w:cstheme="minorHAnsi"/>
          <w:color w:val="000000"/>
        </w:rPr>
        <w:t>Gi nødvendig øyeblikkelig hjelp.</w:t>
      </w:r>
    </w:p>
    <w:p w14:paraId="4B0DEDFD" w14:textId="77777777" w:rsidR="00AB37C4" w:rsidRDefault="00AB37C4" w:rsidP="00AB37C4">
      <w:pPr>
        <w:numPr>
          <w:ilvl w:val="0"/>
          <w:numId w:val="3"/>
        </w:numPr>
        <w:shd w:val="clear" w:color="auto" w:fill="FFFFFF"/>
        <w:spacing w:before="100" w:beforeAutospacing="1" w:after="100" w:afterAutospacing="1" w:line="240" w:lineRule="auto"/>
        <w:rPr>
          <w:rFonts w:cstheme="minorHAnsi"/>
          <w:color w:val="000000"/>
        </w:rPr>
      </w:pPr>
      <w:r>
        <w:rPr>
          <w:rFonts w:cstheme="minorHAnsi"/>
          <w:color w:val="000000"/>
        </w:rPr>
        <w:t>Skaff oversikt over skadens omfang.</w:t>
      </w:r>
    </w:p>
    <w:p w14:paraId="706FE969" w14:textId="77777777" w:rsidR="00AB37C4" w:rsidRDefault="00AB37C4" w:rsidP="00AB37C4">
      <w:pPr>
        <w:numPr>
          <w:ilvl w:val="0"/>
          <w:numId w:val="3"/>
        </w:numPr>
        <w:shd w:val="clear" w:color="auto" w:fill="FFFFFF"/>
        <w:spacing w:before="100" w:beforeAutospacing="1" w:after="100" w:afterAutospacing="1" w:line="240" w:lineRule="auto"/>
        <w:rPr>
          <w:rFonts w:cstheme="minorHAnsi"/>
          <w:color w:val="000000"/>
        </w:rPr>
      </w:pPr>
      <w:r w:rsidRPr="00F5655F">
        <w:rPr>
          <w:rFonts w:cstheme="minorHAnsi"/>
          <w:color w:val="000000"/>
        </w:rPr>
        <w:t>Tilkall lege eller ambulanse på tlf. 113.</w:t>
      </w:r>
      <w:r>
        <w:rPr>
          <w:rFonts w:cstheme="minorHAnsi"/>
          <w:color w:val="000000"/>
        </w:rPr>
        <w:t xml:space="preserve"> Trykk på app hjelp 113</w:t>
      </w:r>
      <w:r w:rsidRPr="00F5655F">
        <w:rPr>
          <w:rFonts w:cstheme="minorHAnsi"/>
          <w:color w:val="000000"/>
        </w:rPr>
        <w:br/>
        <w:t>Når du ringer for hjelp:</w:t>
      </w:r>
      <w:r>
        <w:rPr>
          <w:rFonts w:cstheme="minorHAnsi"/>
          <w:color w:val="000000"/>
        </w:rPr>
        <w:t xml:space="preserve"> </w:t>
      </w:r>
      <w:r>
        <w:rPr>
          <w:rFonts w:cstheme="minorHAnsi"/>
          <w:color w:val="000000"/>
        </w:rPr>
        <w:br/>
      </w:r>
      <w:r w:rsidRPr="00F5655F">
        <w:rPr>
          <w:rFonts w:cstheme="minorHAnsi"/>
          <w:color w:val="000000"/>
        </w:rPr>
        <w:t>HVEM – presenter deg og fortell om det er deg det gjelder eller kollega etc.</w:t>
      </w:r>
      <w:r w:rsidRPr="00F5655F">
        <w:rPr>
          <w:rFonts w:ascii="Arial" w:hAnsi="Arial" w:cs="Arial"/>
          <w:noProof/>
          <w:color w:val="1A0DAB"/>
          <w:sz w:val="20"/>
          <w:szCs w:val="20"/>
          <w:bdr w:val="none" w:sz="0" w:space="0" w:color="auto" w:frame="1"/>
          <w:lang w:eastAsia="nb-NO"/>
        </w:rPr>
        <w:t xml:space="preserve"> </w:t>
      </w:r>
      <w:r w:rsidRPr="00F5655F">
        <w:rPr>
          <w:rFonts w:cstheme="minorHAnsi"/>
          <w:color w:val="000000"/>
        </w:rPr>
        <w:br/>
        <w:t>HVA – har skjedd –rask forklaring, tilstand på den skadde.</w:t>
      </w:r>
      <w:r w:rsidRPr="00F5655F">
        <w:rPr>
          <w:rFonts w:cstheme="minorHAnsi"/>
          <w:color w:val="000000"/>
        </w:rPr>
        <w:br/>
        <w:t>HVOR – adresse, om ambulanse kan kjøre helt frem</w:t>
      </w:r>
    </w:p>
    <w:p w14:paraId="105A4D92" w14:textId="77777777" w:rsidR="00AB37C4" w:rsidRPr="00F5655F" w:rsidRDefault="00AB37C4" w:rsidP="00AB37C4">
      <w:pPr>
        <w:numPr>
          <w:ilvl w:val="0"/>
          <w:numId w:val="3"/>
        </w:numPr>
        <w:shd w:val="clear" w:color="auto" w:fill="FFFFFF"/>
        <w:spacing w:before="100" w:beforeAutospacing="1" w:after="100" w:afterAutospacing="1" w:line="240" w:lineRule="auto"/>
        <w:rPr>
          <w:rFonts w:cstheme="minorHAnsi"/>
          <w:color w:val="000000"/>
        </w:rPr>
      </w:pPr>
      <w:r w:rsidRPr="00F5655F">
        <w:rPr>
          <w:rFonts w:cstheme="minorHAnsi"/>
          <w:color w:val="000000"/>
        </w:rPr>
        <w:t>Sikre skadestedet</w:t>
      </w:r>
      <w:r>
        <w:rPr>
          <w:rFonts w:cstheme="minorHAnsi"/>
          <w:color w:val="000000"/>
        </w:rPr>
        <w:t>, om nødvendig</w:t>
      </w:r>
      <w:r w:rsidRPr="00F5655F">
        <w:rPr>
          <w:rFonts w:cstheme="minorHAnsi"/>
          <w:color w:val="000000"/>
        </w:rPr>
        <w:t xml:space="preserve"> (telefon til politi er 112).</w:t>
      </w:r>
    </w:p>
    <w:p w14:paraId="735E8738" w14:textId="66E1364E" w:rsidR="00C11241" w:rsidRDefault="00AB37C4" w:rsidP="00AB37C4">
      <w:pPr>
        <w:numPr>
          <w:ilvl w:val="0"/>
          <w:numId w:val="3"/>
        </w:numPr>
        <w:shd w:val="clear" w:color="auto" w:fill="FFFFFF"/>
        <w:spacing w:before="100" w:beforeAutospacing="1" w:after="100" w:afterAutospacing="1" w:line="240" w:lineRule="auto"/>
        <w:rPr>
          <w:rFonts w:cstheme="minorHAnsi"/>
          <w:color w:val="000000"/>
        </w:rPr>
      </w:pPr>
      <w:r w:rsidRPr="00D17B3D">
        <w:rPr>
          <w:rFonts w:cstheme="minorHAnsi"/>
          <w:color w:val="000000"/>
        </w:rPr>
        <w:t xml:space="preserve">Varsle en i Ledelsen (prøv i prioritert rekkefølge): </w:t>
      </w:r>
      <w:r w:rsidRPr="00D17B3D">
        <w:rPr>
          <w:rFonts w:cstheme="minorHAnsi"/>
          <w:color w:val="000000"/>
        </w:rPr>
        <w:br/>
        <w:t>Lokal a</w:t>
      </w:r>
      <w:r w:rsidR="00F57BF6">
        <w:rPr>
          <w:rFonts w:cstheme="minorHAnsi"/>
          <w:color w:val="000000"/>
        </w:rPr>
        <w:t>vdelingsleder</w:t>
      </w:r>
      <w:r>
        <w:rPr>
          <w:rFonts w:cstheme="minorHAnsi"/>
          <w:color w:val="000000"/>
        </w:rPr>
        <w:t>.</w:t>
      </w:r>
      <w:r w:rsidRPr="00D17B3D">
        <w:rPr>
          <w:rFonts w:cstheme="minorHAnsi"/>
          <w:color w:val="000000"/>
        </w:rPr>
        <w:br/>
      </w:r>
      <w:r w:rsidRPr="00D17B3D">
        <w:rPr>
          <w:rFonts w:cstheme="minorHAnsi"/>
          <w:color w:val="000000"/>
        </w:rPr>
        <w:lastRenderedPageBreak/>
        <w:t>Daglig leder Jan Erik Jebsen Tlf. 95268455</w:t>
      </w:r>
      <w:r w:rsidRPr="00D17B3D">
        <w:rPr>
          <w:rFonts w:cstheme="minorHAnsi"/>
          <w:color w:val="000000"/>
        </w:rPr>
        <w:br/>
        <w:t>Forretningsutvikler Gudrun Jebsen Tlf. 41414299</w:t>
      </w:r>
      <w:r>
        <w:rPr>
          <w:rFonts w:cstheme="minorHAnsi"/>
          <w:color w:val="000000"/>
        </w:rPr>
        <w:br/>
      </w:r>
      <w:r w:rsidRPr="00D17B3D">
        <w:rPr>
          <w:rFonts w:cstheme="minorHAnsi"/>
          <w:color w:val="000000"/>
        </w:rPr>
        <w:br/>
        <w:t xml:space="preserve">Dersom skaden ikke er alvorlig. Skal arbeidsuhell (utover små skrubbsår etc.) likevel rapporteres til </w:t>
      </w:r>
      <w:r w:rsidR="00F57BF6">
        <w:rPr>
          <w:rFonts w:cstheme="minorHAnsi"/>
          <w:color w:val="000000"/>
        </w:rPr>
        <w:t>sentral ledelse</w:t>
      </w:r>
      <w:r>
        <w:rPr>
          <w:rFonts w:cstheme="minorHAnsi"/>
          <w:color w:val="000000"/>
        </w:rPr>
        <w:t xml:space="preserve"> ved Jan Erik Jebsen</w:t>
      </w:r>
      <w:r w:rsidRPr="00D17B3D">
        <w:rPr>
          <w:rFonts w:cstheme="minorHAnsi"/>
          <w:color w:val="000000"/>
        </w:rPr>
        <w:t>.</w:t>
      </w:r>
    </w:p>
    <w:p w14:paraId="0C765D7E" w14:textId="437A3EC4" w:rsidR="00AB37C4" w:rsidRDefault="00AB37C4" w:rsidP="00AF73C8">
      <w:pPr>
        <w:pStyle w:val="Overskrift2"/>
        <w:spacing w:before="0"/>
      </w:pPr>
      <w:bookmarkStart w:id="45" w:name="_Toc189746478"/>
      <w:r>
        <w:t xml:space="preserve">Oppfølging av </w:t>
      </w:r>
      <w:r w:rsidR="0026213C">
        <w:t>l</w:t>
      </w:r>
      <w:r>
        <w:t>edelsen ved alvorlig skade:</w:t>
      </w:r>
      <w:bookmarkEnd w:id="45"/>
    </w:p>
    <w:p w14:paraId="33ED5EDA" w14:textId="3F4A507A" w:rsidR="00AB37C4" w:rsidRDefault="00AB37C4" w:rsidP="00AF73C8">
      <w:pPr>
        <w:numPr>
          <w:ilvl w:val="0"/>
          <w:numId w:val="12"/>
        </w:numPr>
        <w:shd w:val="clear" w:color="auto" w:fill="FFFFFF"/>
        <w:spacing w:after="100" w:afterAutospacing="1" w:line="240" w:lineRule="auto"/>
        <w:rPr>
          <w:rFonts w:cstheme="minorHAnsi"/>
          <w:color w:val="000000"/>
        </w:rPr>
      </w:pPr>
      <w:r>
        <w:rPr>
          <w:rFonts w:cstheme="minorHAnsi"/>
          <w:color w:val="000000"/>
        </w:rPr>
        <w:t>Varsle Arbeidstilsynet Tlf. 731</w:t>
      </w:r>
      <w:r w:rsidR="00D137FF">
        <w:rPr>
          <w:rFonts w:cstheme="minorHAnsi"/>
          <w:color w:val="000000"/>
        </w:rPr>
        <w:t xml:space="preserve"> </w:t>
      </w:r>
      <w:r>
        <w:rPr>
          <w:rFonts w:cstheme="minorHAnsi"/>
          <w:color w:val="000000"/>
        </w:rPr>
        <w:t>99</w:t>
      </w:r>
      <w:r w:rsidR="00D137FF">
        <w:rPr>
          <w:rFonts w:cstheme="minorHAnsi"/>
          <w:color w:val="000000"/>
        </w:rPr>
        <w:t xml:space="preserve"> </w:t>
      </w:r>
      <w:r>
        <w:rPr>
          <w:rFonts w:cstheme="minorHAnsi"/>
          <w:color w:val="000000"/>
        </w:rPr>
        <w:t xml:space="preserve">700 </w:t>
      </w:r>
    </w:p>
    <w:p w14:paraId="345C8DE3" w14:textId="77777777" w:rsidR="00AB37C4" w:rsidRDefault="00AB37C4" w:rsidP="00C11241">
      <w:pPr>
        <w:numPr>
          <w:ilvl w:val="0"/>
          <w:numId w:val="12"/>
        </w:numPr>
        <w:shd w:val="clear" w:color="auto" w:fill="FFFFFF"/>
        <w:spacing w:before="100" w:beforeAutospacing="1" w:after="100" w:afterAutospacing="1" w:line="240" w:lineRule="auto"/>
        <w:rPr>
          <w:rFonts w:cstheme="minorHAnsi"/>
          <w:color w:val="000000"/>
        </w:rPr>
      </w:pPr>
      <w:r>
        <w:rPr>
          <w:rFonts w:cstheme="minorHAnsi"/>
          <w:color w:val="000000"/>
        </w:rPr>
        <w:t>Varsle pårørende</w:t>
      </w:r>
    </w:p>
    <w:p w14:paraId="5DBC1C3F" w14:textId="54808D6D" w:rsidR="00AB37C4" w:rsidRPr="00D14B34" w:rsidRDefault="00AB37C4" w:rsidP="00C11241">
      <w:pPr>
        <w:numPr>
          <w:ilvl w:val="0"/>
          <w:numId w:val="12"/>
        </w:numPr>
        <w:shd w:val="clear" w:color="auto" w:fill="FFFFFF"/>
        <w:spacing w:before="100" w:beforeAutospacing="1" w:after="100" w:afterAutospacing="1" w:line="240" w:lineRule="auto"/>
        <w:rPr>
          <w:rFonts w:cstheme="minorHAnsi"/>
          <w:color w:val="000000"/>
          <w:lang w:val="nn-NO"/>
        </w:rPr>
      </w:pPr>
      <w:r w:rsidRPr="00D14B34">
        <w:rPr>
          <w:rFonts w:cstheme="minorHAnsi"/>
          <w:color w:val="000000"/>
          <w:lang w:val="nn-NO"/>
        </w:rPr>
        <w:t xml:space="preserve">Varsle </w:t>
      </w:r>
      <w:proofErr w:type="spellStart"/>
      <w:r w:rsidRPr="00D14B34">
        <w:rPr>
          <w:rFonts w:cstheme="minorHAnsi"/>
          <w:color w:val="000000"/>
          <w:lang w:val="nn-NO"/>
        </w:rPr>
        <w:t>Verneombud</w:t>
      </w:r>
      <w:proofErr w:type="spellEnd"/>
      <w:r w:rsidRPr="00D14B34">
        <w:rPr>
          <w:rFonts w:cstheme="minorHAnsi"/>
          <w:color w:val="000000"/>
          <w:lang w:val="nn-NO"/>
        </w:rPr>
        <w:t xml:space="preserve"> Gunnar Titland Tlf. 952</w:t>
      </w:r>
      <w:r w:rsidR="00D137FF">
        <w:rPr>
          <w:rFonts w:cstheme="minorHAnsi"/>
          <w:color w:val="000000"/>
          <w:lang w:val="nn-NO"/>
        </w:rPr>
        <w:t xml:space="preserve"> </w:t>
      </w:r>
      <w:r w:rsidRPr="00D14B34">
        <w:rPr>
          <w:rFonts w:cstheme="minorHAnsi"/>
          <w:color w:val="000000"/>
          <w:lang w:val="nn-NO"/>
        </w:rPr>
        <w:t>93</w:t>
      </w:r>
      <w:r w:rsidR="00D137FF">
        <w:rPr>
          <w:rFonts w:cstheme="minorHAnsi"/>
          <w:color w:val="000000"/>
          <w:lang w:val="nn-NO"/>
        </w:rPr>
        <w:t xml:space="preserve"> </w:t>
      </w:r>
      <w:r w:rsidRPr="00D14B34">
        <w:rPr>
          <w:rFonts w:cstheme="minorHAnsi"/>
          <w:color w:val="000000"/>
          <w:lang w:val="nn-NO"/>
        </w:rPr>
        <w:t>717</w:t>
      </w:r>
    </w:p>
    <w:p w14:paraId="1494947A" w14:textId="77777777" w:rsidR="00AB37C4" w:rsidRDefault="00AB37C4" w:rsidP="00C11241">
      <w:pPr>
        <w:numPr>
          <w:ilvl w:val="0"/>
          <w:numId w:val="12"/>
        </w:numPr>
        <w:shd w:val="clear" w:color="auto" w:fill="FFFFFF"/>
        <w:spacing w:before="100" w:beforeAutospacing="1" w:after="100" w:afterAutospacing="1" w:line="240" w:lineRule="auto"/>
        <w:rPr>
          <w:rFonts w:cstheme="minorHAnsi"/>
          <w:color w:val="000000"/>
        </w:rPr>
      </w:pPr>
      <w:r>
        <w:rPr>
          <w:rFonts w:cstheme="minorHAnsi"/>
          <w:color w:val="000000"/>
        </w:rPr>
        <w:t>Varsle kollegaer</w:t>
      </w:r>
    </w:p>
    <w:p w14:paraId="2310BBE7" w14:textId="77777777" w:rsidR="00AB37C4" w:rsidRDefault="00AB37C4" w:rsidP="00C11241">
      <w:pPr>
        <w:numPr>
          <w:ilvl w:val="0"/>
          <w:numId w:val="12"/>
        </w:numPr>
        <w:shd w:val="clear" w:color="auto" w:fill="FFFFFF"/>
        <w:spacing w:before="100" w:beforeAutospacing="1" w:after="100" w:afterAutospacing="1" w:line="240" w:lineRule="auto"/>
        <w:rPr>
          <w:rFonts w:cstheme="minorHAnsi"/>
          <w:color w:val="000000"/>
        </w:rPr>
      </w:pPr>
      <w:r>
        <w:rPr>
          <w:rFonts w:cstheme="minorHAnsi"/>
          <w:color w:val="000000"/>
        </w:rPr>
        <w:t>Kontakt NAV (i forhold til yrkesskade forsikring etc.)</w:t>
      </w:r>
    </w:p>
    <w:p w14:paraId="54054D81" w14:textId="77777777" w:rsidR="00AB37C4" w:rsidRDefault="00AB37C4" w:rsidP="00C11241">
      <w:pPr>
        <w:numPr>
          <w:ilvl w:val="0"/>
          <w:numId w:val="12"/>
        </w:numPr>
        <w:shd w:val="clear" w:color="auto" w:fill="FFFFFF"/>
        <w:spacing w:before="100" w:beforeAutospacing="1" w:after="100" w:afterAutospacing="1" w:line="240" w:lineRule="auto"/>
      </w:pPr>
      <w:r w:rsidRPr="000A097C">
        <w:rPr>
          <w:rFonts w:cstheme="minorHAnsi"/>
          <w:color w:val="000000"/>
        </w:rPr>
        <w:t xml:space="preserve">Lage protokoll </w:t>
      </w:r>
    </w:p>
    <w:p w14:paraId="281B0E96" w14:textId="77777777" w:rsidR="00F31D79" w:rsidRPr="00AC2DD5" w:rsidRDefault="00F31D79" w:rsidP="00F31D79">
      <w:pPr>
        <w:pStyle w:val="Overskrift1"/>
      </w:pPr>
      <w:bookmarkStart w:id="46" w:name="_Toc189746479"/>
      <w:r>
        <w:t>Innkjøpsordninger</w:t>
      </w:r>
      <w:bookmarkEnd w:id="46"/>
    </w:p>
    <w:p w14:paraId="483C6F0A" w14:textId="77777777" w:rsidR="00F31D79" w:rsidRDefault="00F31D79" w:rsidP="00F31D79">
      <w:pPr>
        <w:pStyle w:val="Ingenmellomrom"/>
      </w:pPr>
      <w:r>
        <w:t xml:space="preserve">Det kan opprettes innkjøpsavtaler med lokale og sentrale leverandører. Dette er en del av avdelingslederes ansvar og diskuteres med Jan Erik. </w:t>
      </w:r>
    </w:p>
    <w:p w14:paraId="517C9D69" w14:textId="77777777" w:rsidR="00F31D79" w:rsidRDefault="00F31D79" w:rsidP="00F31D79">
      <w:pPr>
        <w:pStyle w:val="Ingenmellomrom"/>
      </w:pPr>
    </w:p>
    <w:p w14:paraId="34AFA9A0" w14:textId="77777777" w:rsidR="00F31D79" w:rsidRPr="003D3559" w:rsidRDefault="00F31D79" w:rsidP="00F31D79">
      <w:pPr>
        <w:pStyle w:val="Ingenmellomrom"/>
        <w:rPr>
          <w:b/>
          <w:bCs/>
        </w:rPr>
      </w:pPr>
      <w:r>
        <w:rPr>
          <w:b/>
          <w:bCs/>
        </w:rPr>
        <w:t>F</w:t>
      </w:r>
      <w:r w:rsidRPr="003D3559">
        <w:rPr>
          <w:b/>
          <w:bCs/>
        </w:rPr>
        <w:t>aktura sendes direkte til Seniorene AS:</w:t>
      </w:r>
    </w:p>
    <w:p w14:paraId="520B28DB" w14:textId="77777777" w:rsidR="00F31D79" w:rsidRDefault="00F31D79" w:rsidP="00F31D79">
      <w:pPr>
        <w:pStyle w:val="Ingenmellomrom"/>
      </w:pPr>
      <w:r>
        <w:t xml:space="preserve">Ved slike ordninger er det viktig at </w:t>
      </w:r>
      <w:proofErr w:type="spellStart"/>
      <w:proofErr w:type="gramStart"/>
      <w:r>
        <w:t>Prosjektnr</w:t>
      </w:r>
      <w:proofErr w:type="spellEnd"/>
      <w:r>
        <w:t>./</w:t>
      </w:r>
      <w:proofErr w:type="gramEnd"/>
      <w:r>
        <w:t>kundenavn, samt den ansattes navn påføres kjøpet (påse at leverandøren legger dette inn).</w:t>
      </w:r>
    </w:p>
    <w:p w14:paraId="3FD8B351" w14:textId="66D234F5" w:rsidR="00F31D79" w:rsidRDefault="00001940" w:rsidP="00F31D79">
      <w:pPr>
        <w:pStyle w:val="Ingenmellomrom"/>
      </w:pPr>
      <w:r>
        <w:t xml:space="preserve">Vår største samarbeidspartner er </w:t>
      </w:r>
    </w:p>
    <w:p w14:paraId="7763F4D4" w14:textId="77777777" w:rsidR="00F31D79" w:rsidRDefault="00F31D79" w:rsidP="00F31D79">
      <w:pPr>
        <w:pStyle w:val="Ingenmellomrom"/>
      </w:pPr>
      <w:r w:rsidRPr="009470BF">
        <w:rPr>
          <w:b/>
          <w:bCs/>
        </w:rPr>
        <w:t>Optimera/Monter</w:t>
      </w:r>
      <w:r>
        <w:t xml:space="preserve"> (alt av byggevarer, maskiner etc.), </w:t>
      </w:r>
      <w:proofErr w:type="spellStart"/>
      <w:r>
        <w:t>Kundenr</w:t>
      </w:r>
      <w:proofErr w:type="spellEnd"/>
      <w:r>
        <w:t>. 311442. Rabatt varierer fra ca. 0-45% avhengig av hver enkelt vare.</w:t>
      </w:r>
    </w:p>
    <w:p w14:paraId="3094E4CA" w14:textId="77777777" w:rsidR="00F31D79" w:rsidRDefault="00F31D79" w:rsidP="00F31D79">
      <w:pPr>
        <w:pStyle w:val="Ingenmellomrom"/>
      </w:pPr>
    </w:p>
    <w:p w14:paraId="0BC5D834" w14:textId="77777777" w:rsidR="00F31D79" w:rsidRPr="003D3559" w:rsidRDefault="00F31D79" w:rsidP="00F31D79">
      <w:pPr>
        <w:pStyle w:val="Ingenmellomrom"/>
        <w:rPr>
          <w:b/>
          <w:bCs/>
        </w:rPr>
      </w:pPr>
      <w:r w:rsidRPr="003D3559">
        <w:rPr>
          <w:b/>
          <w:bCs/>
        </w:rPr>
        <w:t xml:space="preserve">Andre rabattordninger </w:t>
      </w:r>
    </w:p>
    <w:p w14:paraId="4004013B" w14:textId="77777777" w:rsidR="00F31D79" w:rsidRDefault="00F31D79" w:rsidP="00F31D79">
      <w:pPr>
        <w:pStyle w:val="Ingenmellomrom"/>
      </w:pPr>
      <w:r>
        <w:t>Alle innkjøp gjøres av den ansatte, og refunderes basert på registrering i Tripletex som utlegg.</w:t>
      </w:r>
    </w:p>
    <w:p w14:paraId="74B01311" w14:textId="77777777" w:rsidR="00F31D79" w:rsidRDefault="00F31D79" w:rsidP="00F31D79">
      <w:pPr>
        <w:pStyle w:val="Ingenmellomrom"/>
      </w:pPr>
    </w:p>
    <w:p w14:paraId="21D85CD4" w14:textId="39D7C98F" w:rsidR="00F31D79" w:rsidRDefault="00F31D79" w:rsidP="00F31D79">
      <w:pPr>
        <w:pStyle w:val="Ingenmellomrom"/>
        <w:numPr>
          <w:ilvl w:val="0"/>
          <w:numId w:val="21"/>
        </w:numPr>
      </w:pPr>
      <w:proofErr w:type="spellStart"/>
      <w:r>
        <w:rPr>
          <w:b/>
          <w:bCs/>
        </w:rPr>
        <w:t>Flugger</w:t>
      </w:r>
      <w:proofErr w:type="spellEnd"/>
      <w:r>
        <w:t xml:space="preserve"> (maling </w:t>
      </w:r>
      <w:proofErr w:type="spellStart"/>
      <w:r>
        <w:t>etc</w:t>
      </w:r>
      <w:proofErr w:type="spellEnd"/>
      <w:r>
        <w:t xml:space="preserve">), </w:t>
      </w:r>
      <w:proofErr w:type="spellStart"/>
      <w:r>
        <w:t>Kundenr</w:t>
      </w:r>
      <w:proofErr w:type="spellEnd"/>
      <w:r>
        <w:t xml:space="preserve">. </w:t>
      </w:r>
      <w:r w:rsidRPr="00DE3CB3">
        <w:t>883263</w:t>
      </w:r>
      <w:r>
        <w:t xml:space="preserve"> oftest betydelig rimeligere enn utsalgspris (rabatten fremkommer ofte ikke på kvitteringen, og må i så tilfelle sammenlignes mot generell utsalgspris).</w:t>
      </w:r>
    </w:p>
    <w:p w14:paraId="046DE8FE" w14:textId="77777777" w:rsidR="00F31D79" w:rsidRDefault="00F31D79" w:rsidP="00F31D79">
      <w:pPr>
        <w:pStyle w:val="Ingenmellomrom"/>
        <w:numPr>
          <w:ilvl w:val="0"/>
          <w:numId w:val="21"/>
        </w:numPr>
      </w:pPr>
      <w:r>
        <w:rPr>
          <w:b/>
          <w:bCs/>
        </w:rPr>
        <w:t>Jula</w:t>
      </w:r>
      <w:r>
        <w:t xml:space="preserve"> – </w:t>
      </w:r>
      <w:proofErr w:type="spellStart"/>
      <w:r>
        <w:t>kundenr</w:t>
      </w:r>
      <w:proofErr w:type="spellEnd"/>
      <w:r>
        <w:t>. 722112822. Tror det spesielt er på enkeltprodukter (kampanjer) det kan være gode rabatter for medlemmer.</w:t>
      </w:r>
    </w:p>
    <w:p w14:paraId="078FFFB1" w14:textId="77777777" w:rsidR="00F31D79" w:rsidRDefault="00F31D79" w:rsidP="00F31D79">
      <w:pPr>
        <w:pStyle w:val="Ingenmellomrom"/>
        <w:numPr>
          <w:ilvl w:val="0"/>
          <w:numId w:val="21"/>
        </w:numPr>
      </w:pPr>
      <w:r>
        <w:rPr>
          <w:b/>
          <w:bCs/>
        </w:rPr>
        <w:t>Utleiesenteret</w:t>
      </w:r>
      <w:r>
        <w:t xml:space="preserve"> - Leie av maskiner, fast rabatt på 50% på det meste av utstyr, er lokalisert mest på Østlandet.</w:t>
      </w:r>
    </w:p>
    <w:p w14:paraId="34E9B356" w14:textId="0B2451B8" w:rsidR="00F90881" w:rsidRDefault="00F31D79" w:rsidP="00F90881">
      <w:pPr>
        <w:pStyle w:val="Ingenmellomrom"/>
        <w:numPr>
          <w:ilvl w:val="0"/>
          <w:numId w:val="21"/>
        </w:numPr>
      </w:pPr>
      <w:r>
        <w:rPr>
          <w:b/>
          <w:bCs/>
        </w:rPr>
        <w:t xml:space="preserve">Jernia </w:t>
      </w:r>
      <w:r>
        <w:t xml:space="preserve">– </w:t>
      </w:r>
      <w:proofErr w:type="spellStart"/>
      <w:r w:rsidRPr="00E8281C">
        <w:t>kundenr</w:t>
      </w:r>
      <w:proofErr w:type="spellEnd"/>
      <w:r w:rsidRPr="00E8281C">
        <w:t>. 295808</w:t>
      </w:r>
      <w:r>
        <w:t xml:space="preserve"> (15% rabatt)</w:t>
      </w:r>
      <w:r w:rsidR="008074EC">
        <w:t xml:space="preserve"> </w:t>
      </w:r>
    </w:p>
    <w:p w14:paraId="5A15F9FC" w14:textId="5F69EF25" w:rsidR="00AC2DD5" w:rsidRDefault="00AC2DD5" w:rsidP="00D67B63">
      <w:pPr>
        <w:pStyle w:val="Overskrift1"/>
      </w:pPr>
      <w:bookmarkStart w:id="47" w:name="_Toc189746480"/>
      <w:r w:rsidRPr="00D67B63">
        <w:t>Personvern</w:t>
      </w:r>
      <w:bookmarkEnd w:id="47"/>
    </w:p>
    <w:p w14:paraId="6F8CC71E" w14:textId="77777777" w:rsidR="009F2888" w:rsidRPr="009F2888" w:rsidRDefault="009F2888" w:rsidP="009F2888">
      <w:pPr>
        <w:spacing w:after="0" w:line="240" w:lineRule="auto"/>
      </w:pPr>
      <w:r w:rsidRPr="009F2888">
        <w:t>Det er viktig at vi ivaretar personvern både for ansatte og kunder.</w:t>
      </w:r>
    </w:p>
    <w:p w14:paraId="06BFABC2" w14:textId="686CBE88" w:rsidR="009F2888" w:rsidRDefault="009F2888" w:rsidP="009F2888">
      <w:pPr>
        <w:spacing w:after="0" w:line="240" w:lineRule="auto"/>
      </w:pPr>
      <w:r w:rsidRPr="009F2888">
        <w:t xml:space="preserve">Det bør derfor unngås for mye </w:t>
      </w:r>
      <w:proofErr w:type="gramStart"/>
      <w:r w:rsidRPr="009F2888">
        <w:t>mailer</w:t>
      </w:r>
      <w:proofErr w:type="gramEnd"/>
      <w:r w:rsidRPr="009F2888">
        <w:t xml:space="preserve"> etc. med opplysninger om kunder og ansatte.</w:t>
      </w:r>
    </w:p>
    <w:p w14:paraId="2ED659D3" w14:textId="3EE28907" w:rsidR="0021363D" w:rsidRDefault="0021363D" w:rsidP="009F2888">
      <w:pPr>
        <w:spacing w:after="0" w:line="240" w:lineRule="auto"/>
      </w:pPr>
      <w:r>
        <w:t xml:space="preserve">I tillegg </w:t>
      </w:r>
      <w:r w:rsidR="00DD722F">
        <w:t xml:space="preserve">må man begrense unødvendig snakk med kollegaer eller andre om kundeopplevelser, som utleverer enkeltkunder. Dette gjelder selvfølgelig ikke opplevelser som er viktig for bedriften </w:t>
      </w:r>
      <w:r w:rsidR="00207663">
        <w:t xml:space="preserve">eller kunden </w:t>
      </w:r>
      <w:r w:rsidR="00DD722F">
        <w:t xml:space="preserve">at kommer videre. </w:t>
      </w:r>
    </w:p>
    <w:p w14:paraId="18EEB764" w14:textId="77777777" w:rsidR="008074EC" w:rsidRDefault="008074EC" w:rsidP="009F2888">
      <w:pPr>
        <w:spacing w:after="0" w:line="240" w:lineRule="auto"/>
      </w:pPr>
    </w:p>
    <w:p w14:paraId="634C0244" w14:textId="7CD0164E" w:rsidR="008074EC" w:rsidRPr="009F2888" w:rsidRDefault="008074EC" w:rsidP="009F2888">
      <w:pPr>
        <w:spacing w:after="0" w:line="240" w:lineRule="auto"/>
      </w:pPr>
      <w:r>
        <w:t>Vær obs på at selv om du er engasjert av kundens slek</w:t>
      </w:r>
      <w:r w:rsidR="00B15513">
        <w:t>t</w:t>
      </w:r>
      <w:r>
        <w:t xml:space="preserve">ninger til omsorgsoppgaver, er det begrenset hva du kan </w:t>
      </w:r>
      <w:r w:rsidR="00540B02">
        <w:t>tilbakemelde til f.eks. slektningene etter samtaler med den trengende.</w:t>
      </w:r>
      <w:r>
        <w:t xml:space="preserve"> </w:t>
      </w:r>
      <w:r w:rsidR="00540B02">
        <w:t>Tilbakemeldingene bør være i generelle former.</w:t>
      </w:r>
    </w:p>
    <w:p w14:paraId="463307F9" w14:textId="265C4FDD" w:rsidR="00412FEE" w:rsidRDefault="00655888" w:rsidP="0026213C">
      <w:pPr>
        <w:pStyle w:val="Overskrift1"/>
        <w:rPr>
          <w:lang w:eastAsia="zh-CN"/>
        </w:rPr>
      </w:pPr>
      <w:bookmarkStart w:id="48" w:name="_Toc189746481"/>
      <w:r w:rsidRPr="00D67B63">
        <w:lastRenderedPageBreak/>
        <w:t>Taushetsplikt</w:t>
      </w:r>
      <w:bookmarkEnd w:id="48"/>
    </w:p>
    <w:p w14:paraId="5514AB22" w14:textId="710E1EAF" w:rsidR="00655888" w:rsidRPr="0062534E" w:rsidRDefault="00655888" w:rsidP="00412FEE">
      <w:pPr>
        <w:rPr>
          <w:rFonts w:eastAsiaTheme="majorEastAsia" w:cs="Times New Roman"/>
          <w:lang w:eastAsia="zh-CN"/>
        </w:rPr>
      </w:pPr>
      <w:r w:rsidRPr="0062534E">
        <w:rPr>
          <w:lang w:eastAsia="zh-CN"/>
        </w:rPr>
        <w:t>Arbeidstakeren har taushetsplikt om både nåværende og tidligere oppdragsgiveres forretningsmessige forhold samt om sensitive personopplysninger. Denne taushetsplikt skal overholdes både mens arbeidsforholdet består, og etter at arbeidsforholdet hos Seniorene er avsluttet.</w:t>
      </w:r>
    </w:p>
    <w:p w14:paraId="14F62640" w14:textId="77777777" w:rsidR="00655888" w:rsidRPr="0062534E" w:rsidRDefault="00655888" w:rsidP="00D67B63">
      <w:pPr>
        <w:pStyle w:val="Overskrift1"/>
        <w:rPr>
          <w:lang w:eastAsia="zh-CN"/>
        </w:rPr>
      </w:pPr>
      <w:bookmarkStart w:id="49" w:name="_Toc189746482"/>
      <w:r w:rsidRPr="0062534E">
        <w:rPr>
          <w:lang w:eastAsia="zh-CN"/>
        </w:rPr>
        <w:t xml:space="preserve">Sosiale </w:t>
      </w:r>
      <w:r w:rsidRPr="00D67B63">
        <w:t>samlinger</w:t>
      </w:r>
      <w:bookmarkEnd w:id="49"/>
    </w:p>
    <w:p w14:paraId="42261222" w14:textId="35532965" w:rsidR="00655888" w:rsidRDefault="00655888" w:rsidP="00655888">
      <w:pPr>
        <w:spacing w:after="200" w:line="276" w:lineRule="auto"/>
        <w:rPr>
          <w:rFonts w:eastAsiaTheme="minorEastAsia" w:cs="Times New Roman"/>
          <w:lang w:eastAsia="zh-CN"/>
        </w:rPr>
      </w:pPr>
      <w:r w:rsidRPr="0062534E">
        <w:rPr>
          <w:rFonts w:eastAsiaTheme="minorEastAsia" w:cs="Times New Roman"/>
          <w:lang w:eastAsia="zh-CN"/>
        </w:rPr>
        <w:t>Vi håper at Seniorene skal være noe mer enn bare et sted å få jobbe.</w:t>
      </w:r>
      <w:r w:rsidR="003E0AEF" w:rsidRPr="003E0AEF">
        <w:rPr>
          <w:rFonts w:eastAsiaTheme="minorEastAsia" w:cs="Times New Roman"/>
          <w:lang w:eastAsia="zh-CN"/>
        </w:rPr>
        <w:t xml:space="preserve"> </w:t>
      </w:r>
      <w:r w:rsidR="003E0AEF" w:rsidRPr="0062534E">
        <w:rPr>
          <w:rFonts w:eastAsiaTheme="minorEastAsia" w:cs="Times New Roman"/>
          <w:lang w:eastAsia="zh-CN"/>
        </w:rPr>
        <w:t xml:space="preserve">Vi oppmuntrer til </w:t>
      </w:r>
      <w:r w:rsidR="003E0AEF">
        <w:rPr>
          <w:rFonts w:eastAsiaTheme="minorEastAsia" w:cs="Times New Roman"/>
          <w:lang w:eastAsia="zh-CN"/>
        </w:rPr>
        <w:t>at det avholdes noen sosiale avdelingssamlinger.</w:t>
      </w:r>
      <w:r w:rsidRPr="0062534E">
        <w:rPr>
          <w:rFonts w:eastAsiaTheme="minorEastAsia" w:cs="Times New Roman"/>
          <w:lang w:eastAsia="zh-CN"/>
        </w:rPr>
        <w:t xml:space="preserve"> </w:t>
      </w:r>
      <w:r w:rsidR="003E0AEF">
        <w:rPr>
          <w:rFonts w:eastAsiaTheme="minorEastAsia" w:cs="Times New Roman"/>
          <w:lang w:eastAsia="zh-CN"/>
        </w:rPr>
        <w:t xml:space="preserve">Dette organiseres forskjellig på hver enkelt avdeling. </w:t>
      </w:r>
      <w:r w:rsidR="00EF4AB0">
        <w:rPr>
          <w:rFonts w:eastAsiaTheme="minorEastAsia" w:cs="Times New Roman"/>
          <w:lang w:eastAsia="zh-CN"/>
        </w:rPr>
        <w:t xml:space="preserve">Alle våre sosiale samlinger er uten alkohol. </w:t>
      </w:r>
      <w:r w:rsidR="003E0AEF">
        <w:rPr>
          <w:rFonts w:eastAsiaTheme="minorEastAsia" w:cs="Times New Roman"/>
          <w:lang w:eastAsia="zh-CN"/>
        </w:rPr>
        <w:br/>
        <w:t>De fleste avdelinger har minimum:</w:t>
      </w:r>
    </w:p>
    <w:p w14:paraId="38A3E8BC" w14:textId="39FA21E1" w:rsidR="003E0AEF" w:rsidRDefault="003E0AEF" w:rsidP="003E0AEF">
      <w:pPr>
        <w:numPr>
          <w:ilvl w:val="0"/>
          <w:numId w:val="26"/>
        </w:numPr>
        <w:spacing w:after="0"/>
        <w:jc w:val="both"/>
      </w:pPr>
      <w:r>
        <w:t xml:space="preserve">Vårarrangement med </w:t>
      </w:r>
      <w:proofErr w:type="gramStart"/>
      <w:r>
        <w:t>fokus</w:t>
      </w:r>
      <w:proofErr w:type="gramEnd"/>
      <w:r>
        <w:t xml:space="preserve"> på HMS og hagevedlikehold</w:t>
      </w:r>
      <w:r w:rsidR="0027120C">
        <w:t xml:space="preserve"> etc.</w:t>
      </w:r>
    </w:p>
    <w:p w14:paraId="032440E1" w14:textId="53359CDE" w:rsidR="003E0AEF" w:rsidRDefault="003E0AEF" w:rsidP="003E0AEF">
      <w:pPr>
        <w:numPr>
          <w:ilvl w:val="0"/>
          <w:numId w:val="26"/>
        </w:numPr>
        <w:spacing w:after="0"/>
        <w:jc w:val="both"/>
      </w:pPr>
      <w:r>
        <w:t>Sommerarrangement gjerne i det fri</w:t>
      </w:r>
    </w:p>
    <w:p w14:paraId="20D99D48" w14:textId="172B5E9F" w:rsidR="003E0AEF" w:rsidRPr="004C019B" w:rsidRDefault="003E0AEF" w:rsidP="003E0AEF">
      <w:pPr>
        <w:numPr>
          <w:ilvl w:val="0"/>
          <w:numId w:val="26"/>
        </w:numPr>
        <w:spacing w:after="0"/>
        <w:jc w:val="both"/>
      </w:pPr>
      <w:r>
        <w:t xml:space="preserve">Julearrangement med </w:t>
      </w:r>
      <w:proofErr w:type="gramStart"/>
      <w:r>
        <w:t>fokus</w:t>
      </w:r>
      <w:proofErr w:type="gramEnd"/>
      <w:r>
        <w:t xml:space="preserve"> på kos</w:t>
      </w:r>
    </w:p>
    <w:p w14:paraId="1FF51B55" w14:textId="56D9B106" w:rsidR="00293B39" w:rsidRDefault="00412FEE" w:rsidP="004509D3">
      <w:pPr>
        <w:pStyle w:val="Overskrift1"/>
      </w:pPr>
      <w:bookmarkStart w:id="50" w:name="_Toc189746483"/>
      <w:r>
        <w:t>Praktisk b</w:t>
      </w:r>
      <w:r w:rsidR="005B420C">
        <w:t>ruk av Trip</w:t>
      </w:r>
      <w:r w:rsidR="00D67B63">
        <w:t>letex</w:t>
      </w:r>
      <w:bookmarkEnd w:id="50"/>
    </w:p>
    <w:p w14:paraId="16B7D22D" w14:textId="43DDA678" w:rsidR="00A024BA" w:rsidRDefault="005B420C" w:rsidP="005B420C">
      <w:r>
        <w:t xml:space="preserve">Tripletex kan brukes både på PC og via APP på mobiltelefon. De to løsningene har litt forskjellig funksjonalitet. </w:t>
      </w:r>
      <w:r>
        <w:br/>
        <w:t xml:space="preserve">Husk at alle timer, utlegg og reiser, som skal belastes kunden </w:t>
      </w:r>
      <w:r w:rsidRPr="000A4C63">
        <w:rPr>
          <w:b/>
          <w:bCs/>
        </w:rPr>
        <w:t>må knyttes opp mot et prosjekt</w:t>
      </w:r>
      <w:r>
        <w:t xml:space="preserve"> (hver kunde er et prosjekt).</w:t>
      </w:r>
      <w:r>
        <w:br/>
        <w:t xml:space="preserve">Hver kunde har også et </w:t>
      </w:r>
      <w:proofErr w:type="spellStart"/>
      <w:r>
        <w:t>kundenr</w:t>
      </w:r>
      <w:proofErr w:type="spellEnd"/>
      <w:r>
        <w:t xml:space="preserve">. men dette er i praksis ikke nødvendig å bruke. Det er prosjektnummeret som er viktig. Kundene fortsetter å ha samme </w:t>
      </w:r>
      <w:proofErr w:type="spellStart"/>
      <w:r>
        <w:t>prosjektnr</w:t>
      </w:r>
      <w:proofErr w:type="spellEnd"/>
      <w:r>
        <w:t>. selv om opprinnelig arbeid er avsluttet. Du må være registrert som prosjektdeltager på kunden/prosjektet for å føre timer/utlegg. Ta kontakt med arbeidsleder om du ikke får frem aktuelt prosjekt for føring.</w:t>
      </w:r>
    </w:p>
    <w:p w14:paraId="39DD1F84" w14:textId="324F2270" w:rsidR="005364A3" w:rsidRDefault="005364A3" w:rsidP="005364A3">
      <w:r>
        <w:t>Trenger du hjelp til føringer i Tripletex,</w:t>
      </w:r>
      <w:r w:rsidR="00540B02">
        <w:t xml:space="preserve"> se a</w:t>
      </w:r>
      <w:r w:rsidR="00B15513">
        <w:t>v</w:t>
      </w:r>
      <w:r w:rsidR="00540B02">
        <w:t>snitt «brukerstøtte» på side 3</w:t>
      </w:r>
    </w:p>
    <w:p w14:paraId="10182B8A" w14:textId="665761FE" w:rsidR="00A024BA" w:rsidRDefault="005B420C" w:rsidP="00A024BA">
      <w:pPr>
        <w:pStyle w:val="Overskrift2"/>
      </w:pPr>
      <w:bookmarkStart w:id="51" w:name="_Hlk189743204"/>
      <w:bookmarkStart w:id="52" w:name="_Toc189746484"/>
      <w:r w:rsidRPr="00324A48">
        <w:t>Opprette bruker</w:t>
      </w:r>
      <w:bookmarkEnd w:id="52"/>
      <w:r w:rsidRPr="00324A48">
        <w:t xml:space="preserve"> </w:t>
      </w:r>
    </w:p>
    <w:bookmarkEnd w:id="51"/>
    <w:p w14:paraId="5E0EED93" w14:textId="20E8E6A6" w:rsidR="00A024BA" w:rsidRPr="00A024BA" w:rsidRDefault="00ED0B39" w:rsidP="005B420C">
      <w:r>
        <w:t xml:space="preserve">Når du tar ditt første oppdrag vil avdelingsleder sende melding til </w:t>
      </w:r>
      <w:r w:rsidR="00A024BA" w:rsidRPr="00A024BA">
        <w:t>Administrasjonen</w:t>
      </w:r>
      <w:r>
        <w:t xml:space="preserve">, som </w:t>
      </w:r>
      <w:r w:rsidR="00A024BA" w:rsidRPr="00A024BA">
        <w:t xml:space="preserve">oppretter deg som bruker i </w:t>
      </w:r>
      <w:proofErr w:type="spellStart"/>
      <w:r w:rsidR="00A024BA" w:rsidRPr="00A024BA">
        <w:t>Tripeltex</w:t>
      </w:r>
      <w:proofErr w:type="spellEnd"/>
      <w:r w:rsidR="00A024BA" w:rsidRPr="00A024BA">
        <w:t xml:space="preserve"> og du vil da motta en </w:t>
      </w:r>
      <w:proofErr w:type="gramStart"/>
      <w:r w:rsidR="00A024BA" w:rsidRPr="00A024BA">
        <w:t>mail</w:t>
      </w:r>
      <w:proofErr w:type="gramEnd"/>
      <w:r w:rsidR="00A024BA" w:rsidRPr="00A024BA">
        <w:t xml:space="preserve"> med innlogging informasjon fra </w:t>
      </w:r>
      <w:proofErr w:type="spellStart"/>
      <w:r w:rsidR="00A024BA" w:rsidRPr="00A024BA">
        <w:t>Tripeltex</w:t>
      </w:r>
      <w:proofErr w:type="spellEnd"/>
      <w:r w:rsidR="00A024BA" w:rsidRPr="00A024BA">
        <w:t xml:space="preserve">. </w:t>
      </w:r>
    </w:p>
    <w:p w14:paraId="402EDB88" w14:textId="729AB5CB" w:rsidR="005B420C" w:rsidRDefault="00ED0B39" w:rsidP="005B420C">
      <w:r>
        <w:t xml:space="preserve">Mailadressen du fylte inn i ansettelsesavtalen er ditt brukernavn. </w:t>
      </w:r>
      <w:r w:rsidR="005B420C">
        <w:t>velg deg et passord</w:t>
      </w:r>
      <w:r>
        <w:t xml:space="preserve"> (som inneholder stor/liten bokstav, tall og tegn). Om du ikke lykkes med å bruke linken i mailen fra Tripletex, kan du også bruke </w:t>
      </w:r>
      <w:proofErr w:type="gramStart"/>
      <w:r>
        <w:t xml:space="preserve">funksjonen </w:t>
      </w:r>
      <w:r w:rsidR="005B420C">
        <w:t xml:space="preserve"> </w:t>
      </w:r>
      <w:r w:rsidR="00540B02">
        <w:t>«</w:t>
      </w:r>
      <w:proofErr w:type="gramEnd"/>
      <w:r w:rsidR="005B420C">
        <w:t>glemt passord</w:t>
      </w:r>
      <w:r w:rsidR="00321545">
        <w:t>»</w:t>
      </w:r>
      <w:r w:rsidR="005B420C">
        <w:t>.</w:t>
      </w:r>
    </w:p>
    <w:p w14:paraId="0EEC9970" w14:textId="1903219E" w:rsidR="0027120C" w:rsidRPr="0027120C" w:rsidRDefault="0027120C" w:rsidP="0027120C">
      <w:pPr>
        <w:keepNext/>
        <w:keepLines/>
        <w:spacing w:before="40" w:after="0"/>
        <w:outlineLvl w:val="1"/>
        <w:rPr>
          <w:rFonts w:asciiTheme="majorHAnsi" w:eastAsiaTheme="majorEastAsia" w:hAnsiTheme="majorHAnsi" w:cstheme="majorBidi"/>
          <w:color w:val="2F5496" w:themeColor="accent1" w:themeShade="BF"/>
          <w:sz w:val="26"/>
          <w:szCs w:val="26"/>
        </w:rPr>
      </w:pPr>
      <w:bookmarkStart w:id="53" w:name="_Toc189746485"/>
      <w:r>
        <w:rPr>
          <w:rFonts w:asciiTheme="majorHAnsi" w:eastAsiaTheme="majorEastAsia" w:hAnsiTheme="majorHAnsi" w:cstheme="majorBidi"/>
          <w:color w:val="2F5496" w:themeColor="accent1" w:themeShade="BF"/>
          <w:sz w:val="26"/>
          <w:szCs w:val="26"/>
        </w:rPr>
        <w:t>Vanligste feil i Tripletex</w:t>
      </w:r>
      <w:bookmarkEnd w:id="53"/>
      <w:r w:rsidRPr="0027120C">
        <w:rPr>
          <w:rFonts w:asciiTheme="majorHAnsi" w:eastAsiaTheme="majorEastAsia" w:hAnsiTheme="majorHAnsi" w:cstheme="majorBidi"/>
          <w:color w:val="2F5496" w:themeColor="accent1" w:themeShade="BF"/>
          <w:sz w:val="26"/>
          <w:szCs w:val="26"/>
        </w:rPr>
        <w:t xml:space="preserve"> </w:t>
      </w:r>
    </w:p>
    <w:p w14:paraId="6DDBC18E" w14:textId="4BF28A3B" w:rsidR="00556DA7" w:rsidRDefault="00607B84" w:rsidP="005B420C">
      <w:r>
        <w:t>Nedenfor følger «bruksanvisning» for bruk av Tripletex for hhv. brukt på PC og via app.</w:t>
      </w:r>
      <w:r>
        <w:br/>
        <w:t>Vi har her opplistet de mest kjente feilene som gjøres. Er det noe du ikke får til, eller står fast ved, så sjekk gjerne dette før du tar kontakt med brukerstøtte etc.</w:t>
      </w:r>
    </w:p>
    <w:p w14:paraId="21DF1BF7" w14:textId="77777777" w:rsidR="00556DA7" w:rsidRDefault="00607B84" w:rsidP="00556DA7">
      <w:pPr>
        <w:pStyle w:val="Listeavsnitt"/>
        <w:numPr>
          <w:ilvl w:val="0"/>
          <w:numId w:val="27"/>
        </w:numPr>
      </w:pPr>
      <w:r>
        <w:t xml:space="preserve">Får ikke hentet frem </w:t>
      </w:r>
      <w:proofErr w:type="spellStart"/>
      <w:proofErr w:type="gramStart"/>
      <w:r>
        <w:t>prosjektnr</w:t>
      </w:r>
      <w:proofErr w:type="spellEnd"/>
      <w:r>
        <w:t>./</w:t>
      </w:r>
      <w:proofErr w:type="gramEnd"/>
      <w:r>
        <w:t>navn – Hør med avdelingsleder at du er lagt til for å føre på prosjektet.</w:t>
      </w:r>
    </w:p>
    <w:p w14:paraId="56A0EDA5" w14:textId="53A6350C" w:rsidR="00556DA7" w:rsidRDefault="00607B84" w:rsidP="00556DA7">
      <w:pPr>
        <w:pStyle w:val="Listeavsnitt"/>
        <w:numPr>
          <w:ilvl w:val="0"/>
          <w:numId w:val="27"/>
        </w:numPr>
      </w:pPr>
      <w:r>
        <w:t xml:space="preserve">Får ikke opp riktig aktivitet når jeg skal føre timer. Sjekk om </w:t>
      </w:r>
      <w:r w:rsidR="00C06DC8">
        <w:t xml:space="preserve">kunden og </w:t>
      </w:r>
      <w:r>
        <w:t>aktiviteten allerede står på timelisten, da skal du føre nye timer på samme linje</w:t>
      </w:r>
      <w:r w:rsidR="00556DA7">
        <w:t xml:space="preserve"> (ikke velge «ny rad»)</w:t>
      </w:r>
    </w:p>
    <w:p w14:paraId="2861051F" w14:textId="416DDDA9" w:rsidR="00607B84" w:rsidRDefault="00607B84" w:rsidP="00DA42FA">
      <w:pPr>
        <w:pStyle w:val="Listeavsnitt"/>
        <w:numPr>
          <w:ilvl w:val="0"/>
          <w:numId w:val="27"/>
        </w:numPr>
      </w:pPr>
      <w:r>
        <w:t>Når jeg fører kjøring for flere dager, får jeg feil</w:t>
      </w:r>
      <w:r w:rsidR="00556DA7">
        <w:t xml:space="preserve">melding at </w:t>
      </w:r>
      <w:r>
        <w:t xml:space="preserve">dato </w:t>
      </w:r>
      <w:r w:rsidR="00556DA7">
        <w:t>er utenfor perioden</w:t>
      </w:r>
      <w:r w:rsidR="008259A2">
        <w:t xml:space="preserve">, når </w:t>
      </w:r>
      <w:proofErr w:type="gramStart"/>
      <w:r w:rsidR="008259A2">
        <w:t xml:space="preserve">jeg </w:t>
      </w:r>
      <w:r w:rsidR="00556DA7">
        <w:t xml:space="preserve"> </w:t>
      </w:r>
      <w:r>
        <w:t>lagr</w:t>
      </w:r>
      <w:r w:rsidR="008259A2">
        <w:t>er</w:t>
      </w:r>
      <w:proofErr w:type="gramEnd"/>
      <w:r>
        <w:t>/lever</w:t>
      </w:r>
      <w:r w:rsidR="008259A2">
        <w:t>er</w:t>
      </w:r>
      <w:r>
        <w:t xml:space="preserve"> </w:t>
      </w:r>
      <w:r w:rsidR="00556DA7">
        <w:t>–</w:t>
      </w:r>
      <w:r>
        <w:t xml:space="preserve"> </w:t>
      </w:r>
      <w:r w:rsidR="00556DA7">
        <w:t xml:space="preserve">Det er fordi det øverst oppe er angitt en </w:t>
      </w:r>
      <w:r w:rsidR="00EF4AB0">
        <w:t>til dato</w:t>
      </w:r>
      <w:r w:rsidR="00556DA7">
        <w:t xml:space="preserve"> som ikke omfatter de siste kjøringene (rett den til siste datoen du kjørte).</w:t>
      </w:r>
    </w:p>
    <w:p w14:paraId="647ABA84" w14:textId="0FA211A9" w:rsidR="00556DA7" w:rsidRDefault="00556DA7" w:rsidP="00556DA7">
      <w:pPr>
        <w:pStyle w:val="Listeavsnitt"/>
        <w:numPr>
          <w:ilvl w:val="0"/>
          <w:numId w:val="27"/>
        </w:numPr>
      </w:pPr>
      <w:r>
        <w:lastRenderedPageBreak/>
        <w:t xml:space="preserve">Husk å få lagt inn </w:t>
      </w:r>
      <w:proofErr w:type="spellStart"/>
      <w:r>
        <w:t>prosjektnr</w:t>
      </w:r>
      <w:proofErr w:type="spellEnd"/>
      <w:r>
        <w:t>. ved kjøring/utlegg, ellers vet vi ikke hvilken kunde det gjelder og må avvise bilaget.</w:t>
      </w:r>
    </w:p>
    <w:p w14:paraId="563F9AB6" w14:textId="2A4DFD74" w:rsidR="00556DA7" w:rsidRDefault="00556DA7" w:rsidP="00DA42FA">
      <w:pPr>
        <w:pStyle w:val="Listeavsnitt"/>
        <w:numPr>
          <w:ilvl w:val="0"/>
          <w:numId w:val="27"/>
        </w:numPr>
      </w:pPr>
      <w:r>
        <w:t>Husk å skrive kommentar på hva du gjorde hos kunden i feltet ved timeføring (kommer med på fakturaen til kunden) og sett tegn bak kommentaren (alternative tegn + = :)</w:t>
      </w:r>
      <w:r w:rsidR="00C06DC8">
        <w:br/>
      </w:r>
    </w:p>
    <w:p w14:paraId="6E2A6704" w14:textId="40A29973" w:rsidR="005B420C" w:rsidRDefault="005B420C" w:rsidP="00522979">
      <w:pPr>
        <w:pStyle w:val="Overskrift2"/>
      </w:pPr>
      <w:bookmarkStart w:id="54" w:name="_Toc189746486"/>
      <w:r w:rsidRPr="00435A3C">
        <w:t xml:space="preserve">Bruk av </w:t>
      </w:r>
      <w:proofErr w:type="spellStart"/>
      <w:r w:rsidR="00F31D79">
        <w:t>Tripeltex</w:t>
      </w:r>
      <w:proofErr w:type="spellEnd"/>
      <w:r w:rsidR="00F31D79">
        <w:t xml:space="preserve"> på pc</w:t>
      </w:r>
      <w:bookmarkEnd w:id="54"/>
    </w:p>
    <w:p w14:paraId="6BBF0255" w14:textId="0C4BDA33" w:rsidR="005B420C" w:rsidRPr="009328C8" w:rsidRDefault="005B420C" w:rsidP="00522979">
      <w:pPr>
        <w:pStyle w:val="Overskrift3"/>
      </w:pPr>
      <w:bookmarkStart w:id="55" w:name="_Toc189746487"/>
      <w:r w:rsidRPr="009328C8">
        <w:t>Føring av timer</w:t>
      </w:r>
      <w:bookmarkEnd w:id="55"/>
    </w:p>
    <w:p w14:paraId="5AAD8602" w14:textId="0D011ACB" w:rsidR="00E22E36" w:rsidRDefault="005B420C" w:rsidP="005B420C">
      <w:r>
        <w:t xml:space="preserve">I menyen på venstre side velges </w:t>
      </w:r>
      <w:r w:rsidRPr="00C868FE">
        <w:rPr>
          <w:b/>
          <w:bCs/>
        </w:rPr>
        <w:t>Timeliste</w:t>
      </w:r>
      <w:r>
        <w:t xml:space="preserve">, og i undermenyen </w:t>
      </w:r>
      <w:r w:rsidRPr="00C868FE">
        <w:rPr>
          <w:b/>
          <w:bCs/>
        </w:rPr>
        <w:t>Timeliste</w:t>
      </w:r>
      <w:r>
        <w:br/>
        <w:t xml:space="preserve">Du får frem en timeliste for inneværende uke. Se figur nedenfor. </w:t>
      </w:r>
    </w:p>
    <w:p w14:paraId="29C53B58" w14:textId="31BE3FD6" w:rsidR="00E22E36" w:rsidRDefault="002F24B5" w:rsidP="005B420C">
      <w:r>
        <w:rPr>
          <w:noProof/>
          <w14:ligatures w14:val="standardContextual"/>
        </w:rPr>
        <w:drawing>
          <wp:inline distT="0" distB="0" distL="0" distR="0" wp14:anchorId="6AA3B10F" wp14:editId="24CC6EC2">
            <wp:extent cx="4831080" cy="2095500"/>
            <wp:effectExtent l="0" t="0" r="7620" b="0"/>
            <wp:docPr id="357294272" name="Bilde 1" descr="Et bilde som inneholder tekst, skjermbilde, programvare, Dataik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94272" name="Bilde 1" descr="Et bilde som inneholder tekst, skjermbilde, programvare, Dataikon&#10;&#10;Automatisk generert beskrivelse"/>
                    <pic:cNvPicPr/>
                  </pic:nvPicPr>
                  <pic:blipFill rotWithShape="1">
                    <a:blip r:embed="rId22"/>
                    <a:srcRect l="14551" t="11852" r="1588" b="29947"/>
                    <a:stretch/>
                  </pic:blipFill>
                  <pic:spPr bwMode="auto">
                    <a:xfrm>
                      <a:off x="0" y="0"/>
                      <a:ext cx="4831080" cy="2095500"/>
                    </a:xfrm>
                    <a:prstGeom prst="rect">
                      <a:avLst/>
                    </a:prstGeom>
                    <a:ln>
                      <a:noFill/>
                    </a:ln>
                    <a:extLst>
                      <a:ext uri="{53640926-AAD7-44D8-BBD7-CCE9431645EC}">
                        <a14:shadowObscured xmlns:a14="http://schemas.microsoft.com/office/drawing/2010/main"/>
                      </a:ext>
                    </a:extLst>
                  </pic:spPr>
                </pic:pic>
              </a:graphicData>
            </a:graphic>
          </wp:inline>
        </w:drawing>
      </w:r>
    </w:p>
    <w:p w14:paraId="7CC8BC77" w14:textId="3110AC01" w:rsidR="005B420C" w:rsidRDefault="005B420C" w:rsidP="007B2193">
      <w:pPr>
        <w:pStyle w:val="Listeavsnitt"/>
        <w:numPr>
          <w:ilvl w:val="0"/>
          <w:numId w:val="28"/>
        </w:numPr>
      </w:pPr>
      <w:r>
        <w:t>Om du har timer som skal føres i en tidligere uke, bruk tasten &lt;</w:t>
      </w:r>
    </w:p>
    <w:p w14:paraId="3BF3094E" w14:textId="228A92D2" w:rsidR="005B420C" w:rsidRDefault="005B420C" w:rsidP="007B2193">
      <w:pPr>
        <w:pStyle w:val="Listeavsnitt"/>
        <w:numPr>
          <w:ilvl w:val="0"/>
          <w:numId w:val="28"/>
        </w:numPr>
      </w:pPr>
      <w:r>
        <w:t>Velg riktig prosjekt (kunde)</w:t>
      </w:r>
      <w:r w:rsidR="002F24B5">
        <w:t>. Try</w:t>
      </w:r>
      <w:r>
        <w:t xml:space="preserve">kk musepekeren på den lille trekanten. Du </w:t>
      </w:r>
      <w:r w:rsidR="002F24B5">
        <w:t xml:space="preserve">kan da søke </w:t>
      </w:r>
      <w:r>
        <w:t>frem alle prosjekt du har tilgang til å føre på. Bruk evt. søkefeltet.</w:t>
      </w:r>
    </w:p>
    <w:p w14:paraId="75B8DAB6" w14:textId="1FD828F2" w:rsidR="005B420C" w:rsidRDefault="005B420C" w:rsidP="007B2193">
      <w:pPr>
        <w:pStyle w:val="Listeavsnitt"/>
        <w:numPr>
          <w:ilvl w:val="0"/>
          <w:numId w:val="28"/>
        </w:numPr>
      </w:pPr>
      <w:r>
        <w:t>Velg aktivitet. Valget vil styre både hva kunden faktureres, og hva du får i lønn.</w:t>
      </w:r>
    </w:p>
    <w:p w14:paraId="5CB8CCFF" w14:textId="0E9CA9AA" w:rsidR="005B420C" w:rsidRDefault="005B420C" w:rsidP="007B2193">
      <w:pPr>
        <w:pStyle w:val="Ingenmellomrom"/>
        <w:numPr>
          <w:ilvl w:val="0"/>
          <w:numId w:val="28"/>
        </w:numPr>
      </w:pPr>
      <w:r>
        <w:t xml:space="preserve">Før inn riktig timetall på riktig dag. Bak kommaet føres det iht. 10-talls-system. Det vil si at </w:t>
      </w:r>
      <w:r>
        <w:br/>
        <w:t>30 min. tilsvarer 0,5 (prøv å avrunde til nærmeste halve time).</w:t>
      </w:r>
      <w:r>
        <w:br/>
        <w:t xml:space="preserve">Når du skriver inn timene, kommer det frem et felt der du kan skive inn kommentar. Feltet kommer med på kundens faktura. Du skriver der hva du har gjort den dagen. F.eks. «klippet hekk». Det vil være tilsvarende felt for hver ny timeoppføring. </w:t>
      </w:r>
      <w:r w:rsidR="00442241">
        <w:br/>
      </w:r>
    </w:p>
    <w:p w14:paraId="047CDA55" w14:textId="2B431152" w:rsidR="00442241" w:rsidRPr="00442241" w:rsidRDefault="00442241" w:rsidP="007B2193">
      <w:pPr>
        <w:pStyle w:val="Listeavsnitt"/>
        <w:numPr>
          <w:ilvl w:val="0"/>
          <w:numId w:val="28"/>
        </w:numPr>
        <w:rPr>
          <w:b/>
          <w:bCs/>
        </w:rPr>
      </w:pPr>
      <w:r>
        <w:t>For at vi skal vite når et prosjekt skal faktureres</w:t>
      </w:r>
      <w:r w:rsidR="00B83D7A">
        <w:t>,</w:t>
      </w:r>
      <w:r>
        <w:t xml:space="preserve"> må </w:t>
      </w:r>
      <w:r w:rsidRPr="00442241">
        <w:rPr>
          <w:b/>
          <w:bCs/>
        </w:rPr>
        <w:t xml:space="preserve">alltid </w:t>
      </w:r>
      <w:r>
        <w:t xml:space="preserve">teksten i punktet ovenfor </w:t>
      </w:r>
      <w:r w:rsidR="00B83D7A">
        <w:t xml:space="preserve">avsluttes med </w:t>
      </w:r>
      <w:r>
        <w:t>tegnene</w:t>
      </w:r>
      <w:r w:rsidRPr="00442241">
        <w:rPr>
          <w:b/>
          <w:bCs/>
        </w:rPr>
        <w:t xml:space="preserve"> + </w:t>
      </w:r>
      <w:r w:rsidRPr="00B83D7A">
        <w:t>eller</w:t>
      </w:r>
      <w:r w:rsidRPr="00442241">
        <w:rPr>
          <w:b/>
          <w:bCs/>
        </w:rPr>
        <w:t xml:space="preserve"> =</w:t>
      </w:r>
    </w:p>
    <w:p w14:paraId="125BD575" w14:textId="008C4BF3" w:rsidR="00442241" w:rsidRDefault="00442241" w:rsidP="007B2193">
      <w:pPr>
        <w:ind w:left="1416"/>
      </w:pPr>
      <w:r w:rsidRPr="007B2193">
        <w:rPr>
          <w:b/>
          <w:bCs/>
        </w:rPr>
        <w:t>+</w:t>
      </w:r>
      <w:r>
        <w:t xml:space="preserve"> betyr at det innen kort tid skal arbeides mer på oppdraget</w:t>
      </w:r>
      <w:r w:rsidR="007B2193">
        <w:br/>
      </w:r>
      <w:r w:rsidRPr="007B2193">
        <w:rPr>
          <w:b/>
          <w:bCs/>
        </w:rPr>
        <w:t>=</w:t>
      </w:r>
      <w:r>
        <w:t xml:space="preserve"> betyr at oppdraget er ferdig for denne gang.</w:t>
      </w:r>
    </w:p>
    <w:p w14:paraId="682FB8CD" w14:textId="139E4ECD" w:rsidR="00442241" w:rsidRDefault="00442241" w:rsidP="007B2193">
      <w:pPr>
        <w:ind w:left="708"/>
      </w:pPr>
      <w:r>
        <w:t xml:space="preserve">Er du usikker på om det skal arbeides mer, bruk alltid </w:t>
      </w:r>
      <w:r w:rsidRPr="007B2193">
        <w:rPr>
          <w:b/>
          <w:bCs/>
        </w:rPr>
        <w:t>=</w:t>
      </w:r>
      <w:r w:rsidR="007B2193">
        <w:rPr>
          <w:b/>
          <w:bCs/>
        </w:rPr>
        <w:br/>
      </w:r>
      <w:r w:rsidRPr="007B2193">
        <w:rPr>
          <w:b/>
          <w:bCs/>
        </w:rPr>
        <w:t xml:space="preserve">+ </w:t>
      </w:r>
      <w:r>
        <w:t xml:space="preserve">brukes kun i de tilfellene der du vet at du om </w:t>
      </w:r>
      <w:r w:rsidRPr="007B2193">
        <w:rPr>
          <w:b/>
          <w:bCs/>
        </w:rPr>
        <w:t>kort tid</w:t>
      </w:r>
      <w:r>
        <w:t xml:space="preserve"> skal til</w:t>
      </w:r>
      <w:r w:rsidR="007B2193">
        <w:br/>
      </w:r>
      <w:r>
        <w:t>bake for å arbeide videre (arbeid som naturlig hører med på samme faktura).</w:t>
      </w:r>
      <w:r w:rsidR="007B2193">
        <w:t xml:space="preserve"> </w:t>
      </w:r>
      <w:r>
        <w:t xml:space="preserve">Om det senere blir endringer, -slik at du likevel ikke skal arbeide mer hos kunden, må du gå tilbake til siste timeregistrering og endre + til = (ellers vil arbeidet bli stående </w:t>
      </w:r>
      <w:proofErr w:type="spellStart"/>
      <w:r>
        <w:t>ufakturert</w:t>
      </w:r>
      <w:proofErr w:type="spellEnd"/>
      <w:r>
        <w:t>).</w:t>
      </w:r>
    </w:p>
    <w:p w14:paraId="4201FA2B" w14:textId="736C466F" w:rsidR="00442241" w:rsidRDefault="00B83D7A" w:rsidP="007B2193">
      <w:pPr>
        <w:pStyle w:val="Listeavsnitt"/>
        <w:ind w:left="1440"/>
      </w:pPr>
      <w:r>
        <w:t>Eksempel på tekst:</w:t>
      </w:r>
      <w:r>
        <w:br/>
      </w:r>
      <w:r w:rsidR="00442241">
        <w:t>Dag 1: Klipping av hekk +</w:t>
      </w:r>
      <w:r>
        <w:br/>
      </w:r>
      <w:r w:rsidR="00442241">
        <w:t>Dag 2: Oppsamling og kjøring av hageavfall =</w:t>
      </w:r>
    </w:p>
    <w:p w14:paraId="2BCDD702" w14:textId="78235F77" w:rsidR="00442241" w:rsidRDefault="00442241" w:rsidP="007B2193">
      <w:pPr>
        <w:ind w:left="708"/>
      </w:pPr>
      <w:r>
        <w:lastRenderedPageBreak/>
        <w:t xml:space="preserve">Er dere flere som arbeider på samme prosjekt, må dere passe på at alle fører de siste timene </w:t>
      </w:r>
      <w:r w:rsidR="007B2193">
        <w:br/>
      </w:r>
      <w:r>
        <w:t>ca. samtidig, ellers risikerer vi å fakturere før alle har registrert sine siste timer.</w:t>
      </w:r>
      <w:r w:rsidR="007B2193">
        <w:t xml:space="preserve"> </w:t>
      </w:r>
      <w:r>
        <w:t>Eventuelt er det til hjelp om dere i de tilfellene også setter</w:t>
      </w:r>
      <w:r w:rsidRPr="007B2193">
        <w:rPr>
          <w:b/>
          <w:bCs/>
        </w:rPr>
        <w:t>:</w:t>
      </w:r>
      <w:r>
        <w:t xml:space="preserve"> bak </w:t>
      </w:r>
      <w:r w:rsidRPr="007B2193">
        <w:rPr>
          <w:b/>
          <w:bCs/>
        </w:rPr>
        <w:t>=</w:t>
      </w:r>
      <w:r>
        <w:t xml:space="preserve"> for å vise at det var din siste registrering, men at det kan være andre som ikke er ferdig med registrering på prosjektet. </w:t>
      </w:r>
    </w:p>
    <w:p w14:paraId="12BE2698" w14:textId="53E34FBD" w:rsidR="00442241" w:rsidRPr="00442241" w:rsidRDefault="00442241" w:rsidP="007B2193">
      <w:pPr>
        <w:pStyle w:val="Listeavsnitt"/>
        <w:ind w:left="1440"/>
        <w:rPr>
          <w:i/>
          <w:iCs/>
        </w:rPr>
      </w:pPr>
      <w:r>
        <w:t>Eksempel på tekst kan da se slik ut: </w:t>
      </w:r>
      <w:r w:rsidRPr="00442241">
        <w:rPr>
          <w:i/>
          <w:iCs/>
        </w:rPr>
        <w:t>Andre malestrøk på stuevegger =:</w:t>
      </w:r>
    </w:p>
    <w:p w14:paraId="1E776565" w14:textId="7C027652" w:rsidR="005364A3" w:rsidRDefault="005364A3" w:rsidP="00B83D7A">
      <w:pPr>
        <w:pStyle w:val="Listeavsnitt"/>
      </w:pPr>
    </w:p>
    <w:p w14:paraId="05821DBB" w14:textId="7D54AD84" w:rsidR="00B83D7A" w:rsidRDefault="000C0687" w:rsidP="007B2193">
      <w:pPr>
        <w:pStyle w:val="Listeavsnitt"/>
        <w:ind w:left="1440"/>
      </w:pPr>
      <w:r>
        <w:t>NB: Du må a</w:t>
      </w:r>
      <w:r w:rsidR="00B83D7A">
        <w:t>lltid føre kjøring og utlegg før du registrerer de siste timene (ellers kan oppdraget bli fakturert uten at utlegg/reiser er kommet med).</w:t>
      </w:r>
      <w:r>
        <w:t xml:space="preserve"> </w:t>
      </w:r>
      <w:r w:rsidR="00B52624">
        <w:br/>
      </w:r>
    </w:p>
    <w:p w14:paraId="389D3F35" w14:textId="724B2D8A" w:rsidR="005B420C" w:rsidRDefault="005B420C" w:rsidP="007B2193">
      <w:pPr>
        <w:pStyle w:val="Listeavsnitt"/>
        <w:numPr>
          <w:ilvl w:val="0"/>
          <w:numId w:val="28"/>
        </w:numPr>
      </w:pPr>
      <w:r>
        <w:t xml:space="preserve">Om du har flere føringer på samme kunde/prosjekt og samme type aktivitet </w:t>
      </w:r>
      <w:r w:rsidR="00D4613D">
        <w:t>flere dager</w:t>
      </w:r>
      <w:r>
        <w:t xml:space="preserve">, </w:t>
      </w:r>
      <w:r w:rsidR="00D4613D">
        <w:t>må</w:t>
      </w:r>
      <w:r>
        <w:t xml:space="preserve"> du fortsette å sette inn timer på </w:t>
      </w:r>
      <w:r w:rsidR="00D4613D">
        <w:t>samme linje (ikke trykk «ny rad», da vil du ikke klare å hente opp samme aktiviteten på ny linje).</w:t>
      </w:r>
      <w:r>
        <w:t xml:space="preserve"> Om du skal føre på nytt prosjekt eller ny aktivitet, trykker du på </w:t>
      </w:r>
      <w:r w:rsidRPr="00ED4452">
        <w:rPr>
          <w:b/>
          <w:bCs/>
        </w:rPr>
        <w:t>Ny rad</w:t>
      </w:r>
      <w:r>
        <w:t>. Det må da på nytt registreres inn riktig prosjekt og riktig aktivitet.</w:t>
      </w:r>
    </w:p>
    <w:p w14:paraId="038EB5AA" w14:textId="77777777" w:rsidR="005B420C" w:rsidRPr="00ED4452" w:rsidRDefault="005B420C" w:rsidP="007B2193">
      <w:pPr>
        <w:pStyle w:val="Listeavsnitt"/>
        <w:numPr>
          <w:ilvl w:val="0"/>
          <w:numId w:val="28"/>
        </w:numPr>
      </w:pPr>
      <w:r>
        <w:t xml:space="preserve">Om du har gjort feil og vil slette alt på en rad, kan du trykke på </w:t>
      </w:r>
      <w:proofErr w:type="spellStart"/>
      <w:r w:rsidRPr="00ED4452">
        <w:rPr>
          <w:b/>
          <w:bCs/>
        </w:rPr>
        <w:t>X</w:t>
      </w:r>
      <w:proofErr w:type="spellEnd"/>
    </w:p>
    <w:p w14:paraId="4ADD068C" w14:textId="00767016" w:rsidR="005B420C" w:rsidRDefault="005B420C" w:rsidP="007B2193">
      <w:pPr>
        <w:pStyle w:val="Listeavsnitt"/>
        <w:numPr>
          <w:ilvl w:val="0"/>
          <w:numId w:val="28"/>
        </w:numPr>
      </w:pPr>
      <w:r w:rsidRPr="00ED4452">
        <w:t>N</w:t>
      </w:r>
      <w:r>
        <w:t xml:space="preserve">år du er ferdig å registrere, husk å trykk </w:t>
      </w:r>
      <w:r w:rsidRPr="00F509AF">
        <w:rPr>
          <w:b/>
          <w:bCs/>
        </w:rPr>
        <w:t>Lagre</w:t>
      </w:r>
      <w:r w:rsidR="00D4613D">
        <w:rPr>
          <w:b/>
          <w:bCs/>
        </w:rPr>
        <w:t xml:space="preserve"> </w:t>
      </w:r>
      <w:r w:rsidR="00D4613D" w:rsidRPr="007B2193">
        <w:t>(men systemet lagrer oftest fortløpende for deg uansett)</w:t>
      </w:r>
      <w:r w:rsidRPr="007B2193">
        <w:br/>
      </w:r>
    </w:p>
    <w:p w14:paraId="6CF526C5" w14:textId="0BA13B32" w:rsidR="005B420C" w:rsidRPr="009328C8" w:rsidRDefault="005B420C" w:rsidP="00522979">
      <w:pPr>
        <w:pStyle w:val="Overskrift2"/>
      </w:pPr>
      <w:bookmarkStart w:id="56" w:name="_Toc189746488"/>
      <w:r w:rsidRPr="009328C8">
        <w:t>Reiser og utlegg</w:t>
      </w:r>
      <w:bookmarkEnd w:id="56"/>
    </w:p>
    <w:p w14:paraId="13DD5831" w14:textId="6F417ABD" w:rsidR="005B420C" w:rsidRPr="00D24927" w:rsidRDefault="005B420C" w:rsidP="005B420C">
      <w:r>
        <w:t>Velg «</w:t>
      </w:r>
      <w:r w:rsidRPr="00CA06CF">
        <w:rPr>
          <w:b/>
          <w:bCs/>
        </w:rPr>
        <w:t>Reiser og utlegg</w:t>
      </w:r>
      <w:r>
        <w:rPr>
          <w:b/>
          <w:bCs/>
        </w:rPr>
        <w:t>»</w:t>
      </w:r>
      <w:r>
        <w:t xml:space="preserve"> i menyen.  </w:t>
      </w:r>
      <w:r>
        <w:br/>
      </w:r>
      <w:r w:rsidR="00207663">
        <w:t>Øverst oppe er det to knapper, der du kan velge «nytt utlegg» eller «ny reise»</w:t>
      </w:r>
    </w:p>
    <w:p w14:paraId="2D8D16C2" w14:textId="26A8CB10" w:rsidR="005B420C" w:rsidRDefault="005B420C" w:rsidP="00522979">
      <w:pPr>
        <w:pStyle w:val="Overskrift3"/>
      </w:pPr>
      <w:bookmarkStart w:id="57" w:name="_Toc189746489"/>
      <w:r w:rsidRPr="009328C8">
        <w:t>Utlegg</w:t>
      </w:r>
      <w:bookmarkEnd w:id="57"/>
    </w:p>
    <w:p w14:paraId="5100BDBE" w14:textId="4CE4A3D1" w:rsidR="00EE661A" w:rsidRDefault="00BE1B8B" w:rsidP="00522979">
      <w:r>
        <w:t>Trykk «nytt utlegg»</w:t>
      </w:r>
      <w:r>
        <w:br/>
        <w:t xml:space="preserve">Øverst </w:t>
      </w:r>
      <w:r w:rsidR="00F15CE7">
        <w:t xml:space="preserve">står ditt navn og avdeling. </w:t>
      </w:r>
      <w:r w:rsidR="005B420C">
        <w:t xml:space="preserve">I feltet for </w:t>
      </w:r>
      <w:r w:rsidR="005B420C" w:rsidRPr="00D24927">
        <w:rPr>
          <w:b/>
          <w:bCs/>
        </w:rPr>
        <w:t>vedlegg</w:t>
      </w:r>
      <w:r w:rsidR="005B420C">
        <w:t xml:space="preserve"> henter du inn bilde av kvittering</w:t>
      </w:r>
      <w:r w:rsidR="00D8653E">
        <w:t>.</w:t>
      </w:r>
      <w:r w:rsidR="005B420C">
        <w:t xml:space="preserve"> </w:t>
      </w:r>
      <w:r w:rsidR="005B420C">
        <w:br/>
      </w:r>
      <w:r w:rsidR="00F15CE7">
        <w:t>Velg riktig prosjekt</w:t>
      </w:r>
      <w:r w:rsidR="00EE661A">
        <w:t>.</w:t>
      </w:r>
      <w:r w:rsidR="00F15CE7">
        <w:t xml:space="preserve"> </w:t>
      </w:r>
      <w:r w:rsidR="00F15CE7">
        <w:br/>
      </w:r>
      <w:r w:rsidR="00C25571">
        <w:t>Da krysses automatisk av for «viderefakturer på prosjekt ordre» (la avkryssingen bestå)</w:t>
      </w:r>
      <w:r w:rsidR="00C25571">
        <w:br/>
        <w:t>Oftest er det også ønskelig at kvitteringene kommer med på kundens faktura, kryss derfor av «inkluder vedlagte kvitteringer</w:t>
      </w:r>
      <w:proofErr w:type="gramStart"/>
      <w:r w:rsidR="00C25571">
        <w:t xml:space="preserve"> ….</w:t>
      </w:r>
      <w:proofErr w:type="gramEnd"/>
      <w:r w:rsidR="00C25571">
        <w:t xml:space="preserve">.» </w:t>
      </w:r>
      <w:r w:rsidR="00D8653E">
        <w:t>I noen tilfeller henter systemet opplysninger automatisk fra den opplastede kvitteringen. Sjekk i så tilfelle at opplysningene er riktig.</w:t>
      </w:r>
      <w:r w:rsidR="005B420C">
        <w:br/>
        <w:t>Legg inn riktig dato, beløp og kostnadskategori (fra menyen). Om det er utlegg som skal viderefaktureres velges normalt «Utlegg for viderefakturering»</w:t>
      </w:r>
      <w:r w:rsidR="00EE661A">
        <w:t>.</w:t>
      </w:r>
      <w:r w:rsidR="005B420C">
        <w:br/>
      </w:r>
      <w:r w:rsidR="005B420C" w:rsidRPr="00E22BD0">
        <w:t>Husk å trykke</w:t>
      </w:r>
      <w:r w:rsidR="005B420C">
        <w:rPr>
          <w:b/>
          <w:bCs/>
        </w:rPr>
        <w:t xml:space="preserve"> Lagre og Lever</w:t>
      </w:r>
      <w:r w:rsidR="005B420C">
        <w:rPr>
          <w:b/>
          <w:bCs/>
        </w:rPr>
        <w:br/>
      </w:r>
      <w:r w:rsidR="005B420C" w:rsidRPr="007F5CF9">
        <w:t>Når vi fakturerer beløpet vil vi automatisk plusse på 15% påslag</w:t>
      </w:r>
      <w:r w:rsidR="005B420C">
        <w:t xml:space="preserve"> (du skal ikke legge </w:t>
      </w:r>
      <w:r w:rsidR="00D8653E">
        <w:t xml:space="preserve">det </w:t>
      </w:r>
      <w:r w:rsidR="005B420C">
        <w:t>til).</w:t>
      </w:r>
      <w:r w:rsidR="00EE661A">
        <w:br/>
        <w:t xml:space="preserve">Har du flere utlegg på samme kunde, </w:t>
      </w:r>
      <w:r w:rsidR="00B15513">
        <w:t xml:space="preserve">er det greit at de </w:t>
      </w:r>
      <w:r w:rsidR="00EE661A">
        <w:t>føres inn på samme bilaget (Hent inn bilde for den også og trykk «ny kostnad»).</w:t>
      </w:r>
    </w:p>
    <w:p w14:paraId="18AEEAD8" w14:textId="42A2F605" w:rsidR="005B420C" w:rsidRPr="009328C8" w:rsidRDefault="005B420C" w:rsidP="00522979">
      <w:pPr>
        <w:pStyle w:val="Overskrift3"/>
      </w:pPr>
      <w:bookmarkStart w:id="58" w:name="_Hlk188349665"/>
      <w:bookmarkStart w:id="59" w:name="_Toc189746490"/>
      <w:r w:rsidRPr="009328C8">
        <w:t>Reiser</w:t>
      </w:r>
      <w:r w:rsidR="00AB37C4">
        <w:t xml:space="preserve"> – fra bosted til oppdragssted</w:t>
      </w:r>
      <w:r w:rsidR="00210653">
        <w:t>, og kjøring for kunde</w:t>
      </w:r>
      <w:bookmarkEnd w:id="59"/>
    </w:p>
    <w:bookmarkEnd w:id="58"/>
    <w:p w14:paraId="458438B5" w14:textId="00C4F782" w:rsidR="005B420C" w:rsidRDefault="005B420C" w:rsidP="005B420C">
      <w:r>
        <w:t xml:space="preserve">Velg </w:t>
      </w:r>
      <w:r w:rsidR="008F221E">
        <w:t>«</w:t>
      </w:r>
      <w:r w:rsidR="00D8653E" w:rsidRPr="008F221E">
        <w:rPr>
          <w:b/>
          <w:bCs/>
        </w:rPr>
        <w:t>ny reise</w:t>
      </w:r>
      <w:r w:rsidR="008F221E">
        <w:rPr>
          <w:b/>
          <w:bCs/>
        </w:rPr>
        <w:t>»</w:t>
      </w:r>
      <w:r>
        <w:br/>
        <w:t>Fyll inn «</w:t>
      </w:r>
      <w:r w:rsidRPr="009328C8">
        <w:rPr>
          <w:b/>
          <w:bCs/>
        </w:rPr>
        <w:t>reiseregningsdetaljer</w:t>
      </w:r>
      <w:r>
        <w:t>» som følger:</w:t>
      </w:r>
    </w:p>
    <w:p w14:paraId="387484F4" w14:textId="32B767B5" w:rsidR="00522979" w:rsidRDefault="005B420C" w:rsidP="00522979">
      <w:r>
        <w:t>Velg riktig prosjekt</w:t>
      </w:r>
      <w:r w:rsidR="008B54CB" w:rsidRPr="008B54CB">
        <w:t xml:space="preserve"> </w:t>
      </w:r>
      <w:r w:rsidR="008B54CB">
        <w:t>(det skal da komme automatisk et kryss i «</w:t>
      </w:r>
      <w:r w:rsidR="00BA7DA4">
        <w:t xml:space="preserve">Viderefakturer på </w:t>
      </w:r>
      <w:proofErr w:type="gramStart"/>
      <w:r w:rsidR="00BA7DA4">
        <w:t>prosjekt »</w:t>
      </w:r>
      <w:proofErr w:type="gramEnd"/>
      <w:r w:rsidR="00BA7DA4">
        <w:t>.</w:t>
      </w:r>
      <w:r w:rsidR="008B54CB">
        <w:t>)</w:t>
      </w:r>
      <w:r w:rsidR="00BA7DA4">
        <w:t>. Ikke endre på avkryssingene til høyre.</w:t>
      </w:r>
      <w:r w:rsidR="008B54CB">
        <w:br/>
      </w:r>
      <w:r>
        <w:br/>
        <w:t>Legg inn hvor du kjører fra og til</w:t>
      </w:r>
      <w:r w:rsidR="00B80308">
        <w:t>.</w:t>
      </w:r>
      <w:r w:rsidR="001A542B">
        <w:t xml:space="preserve"> </w:t>
      </w:r>
      <w:r w:rsidR="00B80308">
        <w:t>N</w:t>
      </w:r>
      <w:r w:rsidR="001A542B">
        <w:t>år du legger inn en adresse vil systemet komme med forslag</w:t>
      </w:r>
      <w:r w:rsidR="00B80308">
        <w:t>. Om du velger adressen systemet foreslår vil KM-lengen automatisk beregnes. Ved veinavn som finnes mange steder må du i tillegg skrive navnet på poststedet (bruk kun mellomrom mellom, ikke komma)</w:t>
      </w:r>
      <w:r w:rsidR="003C434A">
        <w:t>.</w:t>
      </w:r>
      <w:r>
        <w:br/>
        <w:t xml:space="preserve">Velg dato </w:t>
      </w:r>
      <w:r w:rsidR="00C519C1">
        <w:t>(ved føring av flere dager på samme bilag må returdato være på siste reisedag)</w:t>
      </w:r>
      <w:r>
        <w:br/>
      </w:r>
      <w:r>
        <w:lastRenderedPageBreak/>
        <w:t>Formål, legges inn med f.eks. «arbeid» eller «</w:t>
      </w:r>
      <w:proofErr w:type="spellStart"/>
      <w:r>
        <w:t>prosjektnr</w:t>
      </w:r>
      <w:proofErr w:type="spellEnd"/>
      <w:r>
        <w:t xml:space="preserve">. </w:t>
      </w:r>
      <w:proofErr w:type="spellStart"/>
      <w:r>
        <w:t>xxxx</w:t>
      </w:r>
      <w:proofErr w:type="spellEnd"/>
      <w:r>
        <w:t>»</w:t>
      </w:r>
      <w:r w:rsidR="001A542B">
        <w:br/>
        <w:t>Skriv gjerne i «detaljert reiseplan» om det trengs mer forklaring av reiseruten.</w:t>
      </w:r>
    </w:p>
    <w:p w14:paraId="16F3DA94" w14:textId="77777777" w:rsidR="008F221E" w:rsidRDefault="005B420C" w:rsidP="005B420C">
      <w:r w:rsidRPr="00661E59">
        <w:br/>
      </w:r>
      <w:r>
        <w:t>Trykk på biltegnet, da vil KM automatisk fylles inn i «</w:t>
      </w:r>
      <w:r w:rsidRPr="00661E59">
        <w:rPr>
          <w:b/>
          <w:bCs/>
        </w:rPr>
        <w:t>kjøregodtgjørelse</w:t>
      </w:r>
      <w:r>
        <w:t>» to bokser nedenfor.</w:t>
      </w:r>
      <w:r>
        <w:br/>
        <w:t>Forflytt deg ned til den boksen (se nedenfor)</w:t>
      </w:r>
      <w:r>
        <w:br/>
        <w:t>Det står nå kun kjøring en vei. For å også få returen, klikker du på kopi (se 1.) snu der etter turen ved å klikke helt til venstre (se 2.).</w:t>
      </w:r>
      <w:r>
        <w:br/>
        <w:t xml:space="preserve">Standard vil det </w:t>
      </w:r>
      <w:proofErr w:type="gramStart"/>
      <w:r>
        <w:t>fremkomme</w:t>
      </w:r>
      <w:proofErr w:type="gramEnd"/>
      <w:r>
        <w:t xml:space="preserve"> «</w:t>
      </w:r>
      <w:r w:rsidRPr="00661E59">
        <w:rPr>
          <w:b/>
          <w:bCs/>
        </w:rPr>
        <w:t>bil</w:t>
      </w:r>
      <w:r>
        <w:t xml:space="preserve">» (se 3.), </w:t>
      </w:r>
      <w:r w:rsidR="003B4BEF">
        <w:t>Om du har med passasjer eller tilhenger, kan du få ekstra km tillegg. Du må da kopiere kjøringen (se 1.</w:t>
      </w:r>
      <w:r w:rsidR="00777569">
        <w:t>)</w:t>
      </w:r>
      <w:r w:rsidR="003B4BEF">
        <w:t xml:space="preserve"> og legge den kopierte inn med «passasjer» eller «tilhenger». Du </w:t>
      </w:r>
      <w:r w:rsidR="00777569">
        <w:t xml:space="preserve">kan dessverre ikke ta snarveien med bare å </w:t>
      </w:r>
      <w:r w:rsidR="003B4BEF">
        <w:t xml:space="preserve">endre satsen på den ordinære kjøringen, da du i så tilfelle </w:t>
      </w:r>
      <w:r w:rsidR="00777569">
        <w:t>får sk</w:t>
      </w:r>
      <w:r w:rsidR="003B4BEF">
        <w:t>att</w:t>
      </w:r>
      <w:r w:rsidR="00777569">
        <w:t xml:space="preserve"> på</w:t>
      </w:r>
      <w:r w:rsidR="003B4BEF">
        <w:t xml:space="preserve"> tillegget.</w:t>
      </w:r>
      <w:r w:rsidR="003B4BEF">
        <w:br/>
      </w:r>
      <w:r>
        <w:t>Pluss på bompenger ved å trykke på CO -tegnet (se 4.). Bompengene vil da komme frem i boksen «</w:t>
      </w:r>
      <w:r w:rsidRPr="00B15907">
        <w:rPr>
          <w:b/>
          <w:bCs/>
        </w:rPr>
        <w:t>kostnader</w:t>
      </w:r>
      <w:r>
        <w:t>» (lenger nede).  Sjekk at forslaget til bompenger er riktig, og evt. juster beløpet.</w:t>
      </w:r>
    </w:p>
    <w:p w14:paraId="510BB5D2" w14:textId="2EACB02E" w:rsidR="008F221E" w:rsidRDefault="008F221E" w:rsidP="005B420C">
      <w:r>
        <w:t xml:space="preserve">Har du kjørt flere dager til samme kunde, bør du registrere alle </w:t>
      </w:r>
      <w:r w:rsidR="00210653">
        <w:t>turene</w:t>
      </w:r>
      <w:r>
        <w:t xml:space="preserve"> på samme bilaget.</w:t>
      </w:r>
    </w:p>
    <w:p w14:paraId="7C804899" w14:textId="2BD59915" w:rsidR="005B420C" w:rsidRDefault="008F221E" w:rsidP="005B420C">
      <w:r>
        <w:t>Du kan da bruke kopifunk</w:t>
      </w:r>
      <w:r w:rsidR="00B514D5">
        <w:t>s</w:t>
      </w:r>
      <w:r>
        <w:t>jonen</w:t>
      </w:r>
      <w:r w:rsidR="00C519C1">
        <w:t xml:space="preserve"> (se over)</w:t>
      </w:r>
      <w:r>
        <w:t>, og kopiere samme turen for de andre dagene. Bare husk å endre datoen.</w:t>
      </w:r>
      <w:r w:rsidR="00487DB3">
        <w:t xml:space="preserve"> Husk også det som står lenger oppe, - datoen øverst oppe i reiseregningsskjemaet må også endres slik at returdatoen dekker siste kjøringen, hvis ikke får du feilmelding når du lagrer/leverer. </w:t>
      </w:r>
      <w:r w:rsidR="005B420C">
        <w:br/>
      </w:r>
    </w:p>
    <w:p w14:paraId="606E1568" w14:textId="1E3765BC" w:rsidR="005B420C" w:rsidRDefault="00C06DC8" w:rsidP="005B420C">
      <w:pPr>
        <w:rPr>
          <w:noProof/>
        </w:rPr>
      </w:pPr>
      <w:r>
        <w:rPr>
          <w:noProof/>
        </w:rPr>
        <mc:AlternateContent>
          <mc:Choice Requires="wpg">
            <w:drawing>
              <wp:anchor distT="0" distB="0" distL="114300" distR="114300" simplePos="0" relativeHeight="251685888" behindDoc="0" locked="0" layoutInCell="1" allowOverlap="1" wp14:anchorId="4E468E60" wp14:editId="155FA78F">
                <wp:simplePos x="0" y="0"/>
                <wp:positionH relativeFrom="column">
                  <wp:posOffset>72205</wp:posOffset>
                </wp:positionH>
                <wp:positionV relativeFrom="paragraph">
                  <wp:posOffset>597495</wp:posOffset>
                </wp:positionV>
                <wp:extent cx="1733820" cy="496260"/>
                <wp:effectExtent l="0" t="0" r="19050" b="56515"/>
                <wp:wrapNone/>
                <wp:docPr id="779976917" name="Gruppe 6"/>
                <wp:cNvGraphicFramePr/>
                <a:graphic xmlns:a="http://schemas.openxmlformats.org/drawingml/2006/main">
                  <a:graphicData uri="http://schemas.microsoft.com/office/word/2010/wordprocessingGroup">
                    <wpg:wgp>
                      <wpg:cNvGrpSpPr/>
                      <wpg:grpSpPr>
                        <a:xfrm>
                          <a:off x="0" y="0"/>
                          <a:ext cx="1733820" cy="496260"/>
                          <a:chOff x="0" y="0"/>
                          <a:chExt cx="1733820" cy="496260"/>
                        </a:xfrm>
                      </wpg:grpSpPr>
                      <wps:wsp>
                        <wps:cNvPr id="818242604" name="Snakkeboble: rektangel 651928781"/>
                        <wps:cNvSpPr/>
                        <wps:spPr>
                          <a:xfrm>
                            <a:off x="0" y="244800"/>
                            <a:ext cx="220980" cy="251460"/>
                          </a:xfrm>
                          <a:prstGeom prst="wedgeRectCallout">
                            <a:avLst/>
                          </a:prstGeom>
                          <a:solidFill>
                            <a:sysClr val="window" lastClr="FFFFFF"/>
                          </a:solidFill>
                          <a:ln w="12700" cap="flat" cmpd="sng" algn="ctr">
                            <a:solidFill>
                              <a:srgbClr val="70AD47"/>
                            </a:solidFill>
                            <a:prstDash val="solid"/>
                            <a:miter lim="800000"/>
                          </a:ln>
                          <a:effectLst/>
                        </wps:spPr>
                        <wps:txbx>
                          <w:txbxContent>
                            <w:p w14:paraId="349E50A9" w14:textId="77777777" w:rsidR="003B4BEF" w:rsidRDefault="003B4BEF" w:rsidP="005B420C">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904621" name="Snakkeboble: rektangel 101689114"/>
                        <wps:cNvSpPr/>
                        <wps:spPr>
                          <a:xfrm>
                            <a:off x="1497600" y="0"/>
                            <a:ext cx="236220" cy="243840"/>
                          </a:xfrm>
                          <a:prstGeom prst="wedgeRectCallout">
                            <a:avLst/>
                          </a:prstGeom>
                          <a:solidFill>
                            <a:sysClr val="window" lastClr="FFFFFF"/>
                          </a:solidFill>
                          <a:ln w="12700" cap="flat" cmpd="sng" algn="ctr">
                            <a:solidFill>
                              <a:srgbClr val="70AD47"/>
                            </a:solidFill>
                            <a:prstDash val="solid"/>
                            <a:miter lim="800000"/>
                          </a:ln>
                          <a:effectLst/>
                        </wps:spPr>
                        <wps:txbx>
                          <w:txbxContent>
                            <w:p w14:paraId="7345D76A" w14:textId="77777777" w:rsidR="003B4BEF" w:rsidRDefault="003B4BEF" w:rsidP="005B420C">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468E60" id="Gruppe 6" o:spid="_x0000_s1026" style="position:absolute;margin-left:5.7pt;margin-top:47.05pt;width:136.5pt;height:39.1pt;z-index:251685888" coordsize="17338,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nakkeboble: rektangel 651928781" o:spid="_x0000_s1027" type="#_x0000_t61" style="position:absolute;top:2448;width:220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" adj="6300,24300" fillcolor="window" strokecolor="#70ad47" strokeweight="1pt">
                  <v:textbox>
                    <w:txbxContent>
                      <w:p w14:paraId="349E50A9" w14:textId="77777777" w:rsidR="003B4BEF" w:rsidRDefault="003B4BEF" w:rsidP="005B420C">
                        <w:pPr>
                          <w:jc w:val="center"/>
                        </w:pPr>
                        <w:r>
                          <w:t>2</w:t>
                        </w:r>
                      </w:p>
                    </w:txbxContent>
                  </v:textbox>
                </v:shape>
                <v:shape id="Snakkeboble: rektangel 101689114" o:spid="_x0000_s1028" type="#_x0000_t61" style="position:absolute;left:14976;width:2362;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" adj="6300,24300" fillcolor="window" strokecolor="#70ad47" strokeweight="1pt">
                  <v:textbox>
                    <w:txbxContent>
                      <w:p w14:paraId="7345D76A" w14:textId="77777777" w:rsidR="003B4BEF" w:rsidRDefault="003B4BEF" w:rsidP="005B420C">
                        <w:pPr>
                          <w:jc w:val="center"/>
                        </w:pPr>
                        <w:r>
                          <w:t>3</w:t>
                        </w:r>
                      </w:p>
                    </w:txbxContent>
                  </v:textbox>
                </v:shape>
              </v:group>
            </w:pict>
          </mc:Fallback>
        </mc:AlternateContent>
      </w:r>
      <w:r w:rsidR="00DA71A6">
        <w:rPr>
          <w:noProof/>
        </w:rPr>
        <mc:AlternateContent>
          <mc:Choice Requires="wpg">
            <w:drawing>
              <wp:anchor distT="0" distB="0" distL="114300" distR="114300" simplePos="0" relativeHeight="251678720" behindDoc="0" locked="0" layoutInCell="1" allowOverlap="1" wp14:anchorId="1FD87690" wp14:editId="43718A1C">
                <wp:simplePos x="0" y="0"/>
                <wp:positionH relativeFrom="column">
                  <wp:posOffset>4866167</wp:posOffset>
                </wp:positionH>
                <wp:positionV relativeFrom="paragraph">
                  <wp:posOffset>502855</wp:posOffset>
                </wp:positionV>
                <wp:extent cx="454822" cy="319555"/>
                <wp:effectExtent l="0" t="0" r="21590" b="61595"/>
                <wp:wrapNone/>
                <wp:docPr id="1097435999" name="Gruppe 9"/>
                <wp:cNvGraphicFramePr/>
                <a:graphic xmlns:a="http://schemas.openxmlformats.org/drawingml/2006/main">
                  <a:graphicData uri="http://schemas.microsoft.com/office/word/2010/wordprocessingGroup">
                    <wpg:wgp>
                      <wpg:cNvGrpSpPr/>
                      <wpg:grpSpPr>
                        <a:xfrm>
                          <a:off x="0" y="0"/>
                          <a:ext cx="454822" cy="319555"/>
                          <a:chOff x="0" y="0"/>
                          <a:chExt cx="454822" cy="319555"/>
                        </a:xfrm>
                      </wpg:grpSpPr>
                      <wps:wsp>
                        <wps:cNvPr id="316782037" name="Snakkeboble: rektangel 316782037"/>
                        <wps:cNvSpPr/>
                        <wps:spPr>
                          <a:xfrm>
                            <a:off x="279562" y="0"/>
                            <a:ext cx="175260" cy="274320"/>
                          </a:xfrm>
                          <a:prstGeom prst="wedgeRectCallout">
                            <a:avLst/>
                          </a:prstGeom>
                          <a:solidFill>
                            <a:sysClr val="window" lastClr="FFFFFF"/>
                          </a:solidFill>
                          <a:ln w="12700" cap="flat" cmpd="sng" algn="ctr">
                            <a:solidFill>
                              <a:srgbClr val="70AD47"/>
                            </a:solidFill>
                            <a:prstDash val="solid"/>
                            <a:miter lim="800000"/>
                          </a:ln>
                          <a:effectLst/>
                        </wps:spPr>
                        <wps:txbx>
                          <w:txbxContent>
                            <w:p w14:paraId="03F0991F" w14:textId="77777777" w:rsidR="003B4BEF" w:rsidRDefault="003B4BEF" w:rsidP="005B420C">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595992" name="Snakkeboble: rektangel 2146595992"/>
                        <wps:cNvSpPr/>
                        <wps:spPr>
                          <a:xfrm>
                            <a:off x="0" y="75715"/>
                            <a:ext cx="205740" cy="243840"/>
                          </a:xfrm>
                          <a:prstGeom prst="wedgeRectCallout">
                            <a:avLst/>
                          </a:prstGeom>
                          <a:solidFill>
                            <a:sysClr val="window" lastClr="FFFFFF"/>
                          </a:solidFill>
                          <a:ln w="12700" cap="flat" cmpd="sng" algn="ctr">
                            <a:solidFill>
                              <a:srgbClr val="70AD47"/>
                            </a:solidFill>
                            <a:prstDash val="solid"/>
                            <a:miter lim="800000"/>
                          </a:ln>
                          <a:effectLst/>
                        </wps:spPr>
                        <wps:txbx>
                          <w:txbxContent>
                            <w:p w14:paraId="38893CDC" w14:textId="77777777" w:rsidR="003B4BEF" w:rsidRDefault="003B4BEF" w:rsidP="005B420C">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D87690" id="Gruppe 9" o:spid="_x0000_s1029" style="position:absolute;margin-left:383.15pt;margin-top:39.6pt;width:35.8pt;height:25.15pt;z-index:251678720" coordsize="454822,31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">
                <v:shape id="Snakkeboble: rektangel 316782037" o:spid="_x0000_s1030" type="#_x0000_t61" style="position:absolute;left:279562;width:175260;height:27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" adj="6300,24300" fillcolor="window" strokecolor="#70ad47" strokeweight="1pt">
                  <v:textbox>
                    <w:txbxContent>
                      <w:p w14:paraId="03F0991F" w14:textId="77777777" w:rsidR="003B4BEF" w:rsidRDefault="003B4BEF" w:rsidP="005B420C">
                        <w:pPr>
                          <w:jc w:val="center"/>
                        </w:pPr>
                        <w:r>
                          <w:t>1.</w:t>
                        </w:r>
                      </w:p>
                    </w:txbxContent>
                  </v:textbox>
                </v:shape>
                <v:shape id="Snakkeboble: rektangel 2146595992" o:spid="_x0000_s1031" type="#_x0000_t61" style="position:absolute;top:75715;width:205740;height:243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" adj="6300,24300" fillcolor="window" strokecolor="#70ad47" strokeweight="1pt">
                  <v:textbox>
                    <w:txbxContent>
                      <w:p w14:paraId="38893CDC" w14:textId="77777777" w:rsidR="003B4BEF" w:rsidRDefault="003B4BEF" w:rsidP="005B420C">
                        <w:pPr>
                          <w:jc w:val="center"/>
                        </w:pPr>
                        <w:r>
                          <w:t>4</w:t>
                        </w:r>
                      </w:p>
                    </w:txbxContent>
                  </v:textbox>
                </v:shape>
              </v:group>
            </w:pict>
          </mc:Fallback>
        </mc:AlternateContent>
      </w:r>
      <w:r w:rsidR="005B420C">
        <w:rPr>
          <w:noProof/>
        </w:rPr>
        <w:drawing>
          <wp:inline distT="0" distB="0" distL="0" distR="0" wp14:anchorId="1D741692" wp14:editId="02845BBB">
            <wp:extent cx="5676900" cy="2009652"/>
            <wp:effectExtent l="0" t="0" r="0"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153" t="20695" r="34657" b="47089"/>
                    <a:stretch/>
                  </pic:blipFill>
                  <pic:spPr bwMode="auto">
                    <a:xfrm>
                      <a:off x="0" y="0"/>
                      <a:ext cx="5770516" cy="2042792"/>
                    </a:xfrm>
                    <a:prstGeom prst="rect">
                      <a:avLst/>
                    </a:prstGeom>
                    <a:ln>
                      <a:noFill/>
                    </a:ln>
                    <a:extLst>
                      <a:ext uri="{53640926-AAD7-44D8-BBD7-CCE9431645EC}">
                        <a14:shadowObscured xmlns:a14="http://schemas.microsoft.com/office/drawing/2010/main"/>
                      </a:ext>
                    </a:extLst>
                  </pic:spPr>
                </pic:pic>
              </a:graphicData>
            </a:graphic>
          </wp:inline>
        </w:drawing>
      </w:r>
    </w:p>
    <w:p w14:paraId="7A38327C" w14:textId="77777777" w:rsidR="005B420C" w:rsidRDefault="005B420C" w:rsidP="005B420C"/>
    <w:p w14:paraId="5F173CAE" w14:textId="77777777" w:rsidR="00522979" w:rsidRDefault="005B420C" w:rsidP="00DA42FA">
      <w:pPr>
        <w:pStyle w:val="Overskrift3"/>
      </w:pPr>
      <w:bookmarkStart w:id="60" w:name="_Toc189746491"/>
      <w:r w:rsidRPr="007F5CF9">
        <w:t>Andre reisealternativer</w:t>
      </w:r>
      <w:r>
        <w:t>:</w:t>
      </w:r>
      <w:bookmarkEnd w:id="60"/>
    </w:p>
    <w:p w14:paraId="58F5BAFA" w14:textId="17DEF2D9" w:rsidR="005B420C" w:rsidRDefault="005B420C" w:rsidP="00522979">
      <w:r>
        <w:rPr>
          <w:b/>
          <w:bCs/>
        </w:rPr>
        <w:br/>
      </w:r>
      <w:r>
        <w:t>Om du f.eks. reiser med buss, fyller du ut «</w:t>
      </w:r>
      <w:r w:rsidRPr="00661E59">
        <w:rPr>
          <w:b/>
          <w:bCs/>
        </w:rPr>
        <w:t>reiseregningsdetaljer</w:t>
      </w:r>
      <w:r>
        <w:t>» (se ovenfor) og går ned til «</w:t>
      </w:r>
      <w:r w:rsidRPr="00661E59">
        <w:rPr>
          <w:b/>
          <w:bCs/>
        </w:rPr>
        <w:t>kostnader</w:t>
      </w:r>
      <w:r>
        <w:t>». Fyll inn riktig «</w:t>
      </w:r>
      <w:r w:rsidRPr="00661E59">
        <w:rPr>
          <w:b/>
          <w:bCs/>
        </w:rPr>
        <w:t>kostnadskategori</w:t>
      </w:r>
      <w:r>
        <w:t>» og beløp. Kryss av for fakturerbar.</w:t>
      </w:r>
    </w:p>
    <w:p w14:paraId="20C4ED1D" w14:textId="5066CD98" w:rsidR="00503235" w:rsidRPr="00503235" w:rsidRDefault="00503235" w:rsidP="00412FEE">
      <w:pPr>
        <w:pStyle w:val="Overskrift3"/>
      </w:pPr>
      <w:bookmarkStart w:id="61" w:name="_Toc189746492"/>
      <w:r w:rsidRPr="00503235">
        <w:t>Innsending:</w:t>
      </w:r>
      <w:bookmarkEnd w:id="61"/>
    </w:p>
    <w:p w14:paraId="6612F371" w14:textId="6518E8E9" w:rsidR="005B420C" w:rsidRDefault="005B420C" w:rsidP="005B420C">
      <w:r>
        <w:t>Trykk på «</w:t>
      </w:r>
      <w:r w:rsidR="00C7587A" w:rsidRPr="00C7587A">
        <w:rPr>
          <w:b/>
          <w:bCs/>
        </w:rPr>
        <w:t>lagre</w:t>
      </w:r>
      <w:r>
        <w:t>»</w:t>
      </w:r>
      <w:r w:rsidR="008F221E">
        <w:t xml:space="preserve"> </w:t>
      </w:r>
      <w:r w:rsidR="00366877">
        <w:t xml:space="preserve">og «lever» (nederst i bildet), </w:t>
      </w:r>
      <w:r w:rsidR="008F221E">
        <w:t>når du har registrert siste kjøringen på kunden.</w:t>
      </w:r>
      <w:r w:rsidR="003C434A">
        <w:br/>
        <w:t>Før du har trykket «</w:t>
      </w:r>
      <w:r w:rsidR="00366877">
        <w:t>Lever</w:t>
      </w:r>
      <w:r w:rsidR="003C434A">
        <w:t xml:space="preserve">» kan du når som helst hente bilaget opp igjen </w:t>
      </w:r>
      <w:r w:rsidR="00B514D5">
        <w:t xml:space="preserve">for å gjøre endringer eller </w:t>
      </w:r>
      <w:r w:rsidR="003C434A">
        <w:t>føre på flere turer mot samme kunde</w:t>
      </w:r>
      <w:r w:rsidR="00503235">
        <w:t xml:space="preserve">. Husk å lagre etter hver endring. </w:t>
      </w:r>
      <w:r w:rsidR="00366877">
        <w:t>Om du får feilmelding ved lagring/lever, må feilene rettes (oftest er feilen at datoen øverst i skjemaet ikke dekker hele perioden du fører for, da må returdatoen øverst i skjemaet endres.</w:t>
      </w:r>
      <w:r w:rsidR="00B514D5">
        <w:br/>
        <w:t>Husk at reiser (og utlegg) må føres senest samtidig med siste timeføring på kunden. Ellers risikerer vi å fakturere kunden uten at reisene er kommet med.</w:t>
      </w:r>
    </w:p>
    <w:p w14:paraId="65036EC5" w14:textId="07AC14F4" w:rsidR="000360F4" w:rsidRDefault="00321545" w:rsidP="000360F4">
      <w:pPr>
        <w:pStyle w:val="Overskrift1"/>
      </w:pPr>
      <w:bookmarkStart w:id="62" w:name="_Toc92966238"/>
      <w:bookmarkStart w:id="63" w:name="_Toc155620303"/>
      <w:bookmarkStart w:id="64" w:name="_Toc189746493"/>
      <w:r>
        <w:lastRenderedPageBreak/>
        <w:t>Bruk av appen</w:t>
      </w:r>
      <w:r w:rsidR="000360F4">
        <w:t xml:space="preserve"> Tripletex</w:t>
      </w:r>
      <w:bookmarkEnd w:id="64"/>
    </w:p>
    <w:p w14:paraId="4FBD654A" w14:textId="5AF8120C" w:rsidR="000360F4" w:rsidRPr="000360F4" w:rsidRDefault="000360F4" w:rsidP="000360F4">
      <w:r>
        <w:t xml:space="preserve">For å registrere timer på mobilen må du laste ned appen (programmet) Tripletex. På </w:t>
      </w:r>
      <w:proofErr w:type="spellStart"/>
      <w:r>
        <w:t>Iphone</w:t>
      </w:r>
      <w:proofErr w:type="spellEnd"/>
      <w:r>
        <w:t xml:space="preserve"> laster du den ned fra App store, p</w:t>
      </w:r>
      <w:r w:rsidRPr="000360F4">
        <w:t xml:space="preserve">å Android henter du den fra Google play. </w:t>
      </w:r>
    </w:p>
    <w:p w14:paraId="2FE3AD0A" w14:textId="77777777" w:rsidR="000360F4" w:rsidRPr="00EB4FC5" w:rsidRDefault="000360F4" w:rsidP="000360F4">
      <w:r w:rsidRPr="00EB4FC5">
        <w:t>Tripletex appen</w:t>
      </w:r>
      <w:r>
        <w:t xml:space="preserve"> er gratis å bruke. Det er samme brukeren på nettet og på mobilen. </w:t>
      </w:r>
    </w:p>
    <w:p w14:paraId="4C72145A" w14:textId="2823CE5A" w:rsidR="000360F4" w:rsidRPr="009328C8" w:rsidRDefault="000360F4" w:rsidP="00DA42FA">
      <w:pPr>
        <w:pStyle w:val="Overskrift2"/>
      </w:pPr>
      <w:bookmarkStart w:id="65" w:name="_Toc189746494"/>
      <w:r w:rsidRPr="009328C8">
        <w:t>Føring av timer</w:t>
      </w:r>
      <w:bookmarkEnd w:id="62"/>
      <w:bookmarkEnd w:id="63"/>
      <w:bookmarkEnd w:id="65"/>
      <w:r>
        <w:t xml:space="preserve"> </w:t>
      </w:r>
    </w:p>
    <w:p w14:paraId="4F83919E" w14:textId="77777777" w:rsidR="000360F4" w:rsidRDefault="000360F4" w:rsidP="000360F4">
      <w:r>
        <w:rPr>
          <w:rFonts w:eastAsia="Times New Roman"/>
          <w:noProof/>
        </w:rPr>
        <w:drawing>
          <wp:anchor distT="0" distB="0" distL="114300" distR="114300" simplePos="0" relativeHeight="251696128" behindDoc="0" locked="0" layoutInCell="1" allowOverlap="1" wp14:anchorId="71EAC919" wp14:editId="5731C2B6">
            <wp:simplePos x="0" y="0"/>
            <wp:positionH relativeFrom="margin">
              <wp:align>right</wp:align>
            </wp:positionH>
            <wp:positionV relativeFrom="page">
              <wp:posOffset>2889250</wp:posOffset>
            </wp:positionV>
            <wp:extent cx="1407795" cy="3047365"/>
            <wp:effectExtent l="0" t="0" r="1905" b="635"/>
            <wp:wrapSquare wrapText="bothSides"/>
            <wp:docPr id="835590175" name="Bilde 15" descr="Skjermbilde 2024–03–10 kl. 11.5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B7DB6E-072B-4CFA-B991-8794CFE654D5" descr="Skjermbilde 2024–03–10 kl. 11.50.15.jpe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407795" cy="3047365"/>
                    </a:xfrm>
                    <a:prstGeom prst="rect">
                      <a:avLst/>
                    </a:prstGeom>
                    <a:noFill/>
                    <a:ln>
                      <a:noFill/>
                    </a:ln>
                  </pic:spPr>
                </pic:pic>
              </a:graphicData>
            </a:graphic>
            <wp14:sizeRelH relativeFrom="margin">
              <wp14:pctWidth>0</wp14:pctWidth>
            </wp14:sizeRelH>
            <wp14:sizeRelV relativeFrom="margin">
              <wp14:pctHeight>0</wp14:pctHeight>
            </wp14:sizeRelV>
          </wp:anchor>
        </w:drawing>
      </w:r>
      <w:r>
        <w:t>Trykk få «Timeføring» fra menyen.</w:t>
      </w:r>
    </w:p>
    <w:p w14:paraId="05763AD6" w14:textId="77777777" w:rsidR="000360F4" w:rsidRPr="00D31208" w:rsidRDefault="000360F4" w:rsidP="000360F4">
      <w:r>
        <w:t>Øverst oppe har du et datofelt. Dette kan flyttes/</w:t>
      </w:r>
      <w:proofErr w:type="spellStart"/>
      <w:r>
        <w:t>skrolles</w:t>
      </w:r>
      <w:proofErr w:type="spellEnd"/>
      <w:r>
        <w:t xml:space="preserve"> frem og tilbake i tid. Trykk på riktig dato og deretter på </w:t>
      </w:r>
      <w:r w:rsidRPr="00D31208">
        <w:rPr>
          <w:b/>
          <w:bCs/>
        </w:rPr>
        <w:t>+</w:t>
      </w:r>
      <w:r>
        <w:t xml:space="preserve"> tegnet (nede i høyre hjørne), og så på </w:t>
      </w:r>
      <w:r w:rsidRPr="00D31208">
        <w:rPr>
          <w:b/>
          <w:bCs/>
        </w:rPr>
        <w:t>timer</w:t>
      </w:r>
      <w:r>
        <w:rPr>
          <w:b/>
          <w:bCs/>
        </w:rPr>
        <w:t xml:space="preserve">. </w:t>
      </w:r>
      <w:r w:rsidRPr="00672298">
        <w:t>Velg riktig prosjekt fra menyen. og aktivitet (arbeid med eller uten maskin). For noen avdelinger er også «arbeid med maskin (Seniorene)» et aktivitetsvalg. Det benyttes når du bruker maskiner som Seniorene AS eier.</w:t>
      </w:r>
      <w:r>
        <w:rPr>
          <w:b/>
          <w:bCs/>
        </w:rPr>
        <w:t xml:space="preserve"> </w:t>
      </w:r>
      <w:r w:rsidRPr="00D31208">
        <w:t xml:space="preserve">Enten kan du manuelt sette inn antall timer og minutter, eller hvis det passer med de som ligger i menyen under, benytte en av </w:t>
      </w:r>
      <w:proofErr w:type="gramStart"/>
      <w:r w:rsidRPr="00D31208">
        <w:t>de</w:t>
      </w:r>
      <w:proofErr w:type="gramEnd"/>
      <w:r w:rsidRPr="00D31208">
        <w:t xml:space="preserve">.  Har oppdraget vart under 1 time, - avrundes det til 1 time. </w:t>
      </w:r>
      <w:proofErr w:type="gramStart"/>
      <w:r w:rsidRPr="00D31208">
        <w:t>For øvrig</w:t>
      </w:r>
      <w:proofErr w:type="gramEnd"/>
      <w:r w:rsidRPr="00D31208">
        <w:t xml:space="preserve"> avrundes til nærmeste halvtime.</w:t>
      </w:r>
    </w:p>
    <w:p w14:paraId="23BBCE74" w14:textId="77777777" w:rsidR="000360F4" w:rsidRDefault="000360F4" w:rsidP="000360F4">
      <w:r>
        <w:t xml:space="preserve">Husk å legge inn kommentar på hva du har gjort hos kunden. </w:t>
      </w:r>
      <w:r>
        <w:br/>
        <w:t xml:space="preserve">For at vi skal vite når et prosjekt skal faktureres, må alltid kommentarteksten avsluttes med tegnene + eller =  </w:t>
      </w:r>
    </w:p>
    <w:p w14:paraId="76EC0025" w14:textId="77777777" w:rsidR="000360F4" w:rsidRDefault="000360F4" w:rsidP="000360F4">
      <w:r>
        <w:rPr>
          <w:rFonts w:eastAsia="Times New Roman"/>
          <w:noProof/>
        </w:rPr>
        <w:drawing>
          <wp:anchor distT="0" distB="0" distL="114300" distR="114300" simplePos="0" relativeHeight="251697152" behindDoc="1" locked="0" layoutInCell="1" allowOverlap="1" wp14:anchorId="2B07990F" wp14:editId="5D879F3A">
            <wp:simplePos x="0" y="0"/>
            <wp:positionH relativeFrom="margin">
              <wp:posOffset>4334510</wp:posOffset>
            </wp:positionH>
            <wp:positionV relativeFrom="paragraph">
              <wp:posOffset>229870</wp:posOffset>
            </wp:positionV>
            <wp:extent cx="1508760" cy="3270250"/>
            <wp:effectExtent l="0" t="0" r="0" b="6350"/>
            <wp:wrapTight wrapText="bothSides">
              <wp:wrapPolygon edited="0">
                <wp:start x="0" y="0"/>
                <wp:lineTo x="0" y="21516"/>
                <wp:lineTo x="21273" y="21516"/>
                <wp:lineTo x="21273" y="0"/>
                <wp:lineTo x="0" y="0"/>
              </wp:wrapPolygon>
            </wp:wrapTight>
            <wp:docPr id="287481677" name="Bilde 18" descr="Skjermbilde 2024–03–10 kl. 12.0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E31310-63F4-4214-8870-3ECBC4403C9D" descr="Skjermbilde 2024–03–10 kl. 12.08.03.jpe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508760" cy="32702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betyr at det innen kort tid skal arbeides mer på oppdraget </w:t>
      </w:r>
      <w:r>
        <w:br/>
        <w:t xml:space="preserve">= betyr at oppdraget er ferdig for denne gang. </w:t>
      </w:r>
      <w:r>
        <w:br/>
        <w:t xml:space="preserve">Er du usikker på om det skal arbeides mer, bruk = </w:t>
      </w:r>
      <w:r>
        <w:br/>
        <w:t xml:space="preserve">+ brukes kun i de tilfellene der du vet at du om kort tid skal tilbake for å arbeide videre (arbeid som naturlig hører med på samme faktura). </w:t>
      </w:r>
      <w:r>
        <w:br/>
        <w:t xml:space="preserve">Om det senere blir endringer, -slik at du likevel ikke skal arbeide mer hos kunden, må du gå tilbake til siste timeregistrering og endre + til = (ellers vil arbeidet bli stående </w:t>
      </w:r>
      <w:proofErr w:type="spellStart"/>
      <w:r>
        <w:t>ufakturert</w:t>
      </w:r>
      <w:proofErr w:type="spellEnd"/>
      <w:r>
        <w:t xml:space="preserve">). </w:t>
      </w:r>
    </w:p>
    <w:p w14:paraId="56CE7AA2" w14:textId="77777777" w:rsidR="000360F4" w:rsidRDefault="000360F4" w:rsidP="000360F4">
      <w:r>
        <w:t xml:space="preserve">Eksempel på tekst: </w:t>
      </w:r>
      <w:r>
        <w:br/>
        <w:t xml:space="preserve">Dag 1: Klipping av hekk + </w:t>
      </w:r>
      <w:r>
        <w:br/>
        <w:t xml:space="preserve">Dag 2: Oppsamling og kjøring av hageavfall = </w:t>
      </w:r>
    </w:p>
    <w:p w14:paraId="4A4387F8" w14:textId="77777777" w:rsidR="000360F4" w:rsidRDefault="000360F4" w:rsidP="000360F4">
      <w:r>
        <w:t xml:space="preserve">Er dere flere som arbeider på samme prosjekt, må dere passe på at alle fører de siste timene ca. samtidig, ellers risikerer vi å fakturere før alle har registrert sine siste timer. Eventuelt er det til hjelp om dere i de tilfellene også </w:t>
      </w:r>
      <w:proofErr w:type="gramStart"/>
      <w:r>
        <w:t>setter :</w:t>
      </w:r>
      <w:proofErr w:type="gramEnd"/>
      <w:r>
        <w:t xml:space="preserve"> bak = for å vise at det var din siste registrering, men at det kan være andre som ikke er ferdig med registrering på prosjektet. Eksempel på tekst kan da se slik ut: Andre malestrøk på stuevegger =: </w:t>
      </w:r>
    </w:p>
    <w:p w14:paraId="1BC41D3F" w14:textId="77777777" w:rsidR="000360F4" w:rsidRDefault="000360F4" w:rsidP="000360F4">
      <w:r>
        <w:t>Husk å lagre når alt er registrert.</w:t>
      </w:r>
    </w:p>
    <w:p w14:paraId="4DA2BFCB" w14:textId="77777777" w:rsidR="000360F4" w:rsidRDefault="000360F4" w:rsidP="000360F4">
      <w:r>
        <w:t>Oversikt:</w:t>
      </w:r>
      <w:r>
        <w:br/>
        <w:t xml:space="preserve">I dato oversikten skal det </w:t>
      </w:r>
      <w:proofErr w:type="gramStart"/>
      <w:r>
        <w:t>fremkomme</w:t>
      </w:r>
      <w:proofErr w:type="gramEnd"/>
      <w:r>
        <w:t xml:space="preserve"> hvilke timer du har ført de forskjellige dagene. Om du vil redigere på timeføringene, trykker du på den aktuelle boksen. Da åpner samme bildet seg som når du førte timene, og du kan redigere. Husk å lagre etterpå. Dersom det ikke er mulig å åpne/rediger er det fordi timene allerede er fakturert eller utbetalt som lønn. </w:t>
      </w:r>
    </w:p>
    <w:p w14:paraId="77A4BAA4" w14:textId="77777777" w:rsidR="000360F4" w:rsidRDefault="000360F4" w:rsidP="000360F4">
      <w:r>
        <w:t>NB: Du må alltid føre kjøring og utlegg før/samtidig som du registrerer de siste timene (ellers kan oppdraget bli fakturert uten at utlegg/reiser er kommet med).</w:t>
      </w:r>
    </w:p>
    <w:p w14:paraId="05991500" w14:textId="77777777" w:rsidR="000360F4" w:rsidRPr="009328C8" w:rsidRDefault="000360F4" w:rsidP="00DA42FA">
      <w:pPr>
        <w:pStyle w:val="Overskrift2"/>
      </w:pPr>
      <w:bookmarkStart w:id="66" w:name="_Toc92966239"/>
      <w:bookmarkStart w:id="67" w:name="_Toc155620304"/>
      <w:bookmarkStart w:id="68" w:name="_Toc189746495"/>
      <w:r w:rsidRPr="009328C8">
        <w:lastRenderedPageBreak/>
        <w:t>Reiser og utlegg</w:t>
      </w:r>
      <w:bookmarkEnd w:id="66"/>
      <w:bookmarkEnd w:id="67"/>
      <w:bookmarkEnd w:id="68"/>
    </w:p>
    <w:p w14:paraId="5CC7585F" w14:textId="50A062FF" w:rsidR="000360F4" w:rsidRDefault="000360F4" w:rsidP="000360F4">
      <w:r>
        <w:t>Velg «</w:t>
      </w:r>
      <w:r w:rsidRPr="00CA06CF">
        <w:rPr>
          <w:b/>
          <w:bCs/>
        </w:rPr>
        <w:t>Reiser og utlegg</w:t>
      </w:r>
      <w:r>
        <w:rPr>
          <w:b/>
          <w:bCs/>
        </w:rPr>
        <w:t>»</w:t>
      </w:r>
      <w:r>
        <w:t xml:space="preserve"> i menyen.  </w:t>
      </w:r>
      <w:r>
        <w:br/>
        <w:t xml:space="preserve">Deretter trykkes </w:t>
      </w:r>
      <w:proofErr w:type="gramStart"/>
      <w:r>
        <w:t xml:space="preserve">på:   </w:t>
      </w:r>
      <w:proofErr w:type="gramEnd"/>
      <w:r>
        <w:t xml:space="preserve"> Opprett +</w:t>
      </w:r>
    </w:p>
    <w:p w14:paraId="66961744" w14:textId="1CCCF785" w:rsidR="000360F4" w:rsidRDefault="000360F4" w:rsidP="000360F4">
      <w:r>
        <w:t>Du kan derfra velge utlegg, reise eller kjøring.</w:t>
      </w:r>
    </w:p>
    <w:p w14:paraId="270774FB" w14:textId="47823359" w:rsidR="000360F4" w:rsidRDefault="000360F4" w:rsidP="000360F4">
      <w:r>
        <w:rPr>
          <w:noProof/>
        </w:rPr>
        <w:drawing>
          <wp:inline distT="0" distB="0" distL="0" distR="0" wp14:anchorId="36F4588D" wp14:editId="2AE52A25">
            <wp:extent cx="1490749" cy="1044235"/>
            <wp:effectExtent l="0" t="0" r="0" b="3810"/>
            <wp:docPr id="5" name="Bilde 2"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2" descr="Et bilde som inneholder tekst, skjermbilde, Font, nummer&#10;&#10;Automatisk generert beskrive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0421" cy="1058015"/>
                    </a:xfrm>
                    <a:prstGeom prst="rect">
                      <a:avLst/>
                    </a:prstGeom>
                    <a:noFill/>
                    <a:ln>
                      <a:noFill/>
                    </a:ln>
                  </pic:spPr>
                </pic:pic>
              </a:graphicData>
            </a:graphic>
          </wp:inline>
        </w:drawing>
      </w:r>
    </w:p>
    <w:p w14:paraId="641F7C86" w14:textId="1D68AE44" w:rsidR="000360F4" w:rsidRDefault="004C5C22" w:rsidP="000360F4">
      <w:pPr>
        <w:pStyle w:val="Overskrift3"/>
      </w:pPr>
      <w:bookmarkStart w:id="69" w:name="_Toc92966240"/>
      <w:bookmarkStart w:id="70" w:name="_Toc155620305"/>
      <w:bookmarkStart w:id="71" w:name="_Toc189746496"/>
      <w:r w:rsidRPr="00BC1548">
        <w:rPr>
          <w:rFonts w:eastAsia="Times New Roman" w:cstheme="minorHAnsi"/>
          <w:noProof/>
        </w:rPr>
        <w:drawing>
          <wp:anchor distT="0" distB="0" distL="114300" distR="114300" simplePos="0" relativeHeight="251695104" behindDoc="1" locked="0" layoutInCell="1" allowOverlap="1" wp14:anchorId="6FF7B332" wp14:editId="47639E9C">
            <wp:simplePos x="0" y="0"/>
            <wp:positionH relativeFrom="margin">
              <wp:posOffset>3175526</wp:posOffset>
            </wp:positionH>
            <wp:positionV relativeFrom="page">
              <wp:posOffset>3041933</wp:posOffset>
            </wp:positionV>
            <wp:extent cx="1343660" cy="2908300"/>
            <wp:effectExtent l="0" t="0" r="8890" b="6350"/>
            <wp:wrapTight wrapText="bothSides">
              <wp:wrapPolygon edited="0">
                <wp:start x="0" y="0"/>
                <wp:lineTo x="0" y="21506"/>
                <wp:lineTo x="21437" y="21506"/>
                <wp:lineTo x="21437" y="0"/>
                <wp:lineTo x="0" y="0"/>
              </wp:wrapPolygon>
            </wp:wrapTight>
            <wp:docPr id="710871227" name="Bilde 14" descr="IMG_5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00B522-5377-4C91-BEAA-E5F069681DD6" descr="IMG_5027.PN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343660" cy="290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0F4">
        <w:rPr>
          <w:noProof/>
        </w:rPr>
        <mc:AlternateContent>
          <mc:Choice Requires="wps">
            <w:drawing>
              <wp:anchor distT="0" distB="0" distL="114300" distR="114300" simplePos="0" relativeHeight="251701248" behindDoc="1" locked="0" layoutInCell="1" allowOverlap="1" wp14:anchorId="7FF81F50" wp14:editId="1A7FD774">
                <wp:simplePos x="0" y="0"/>
                <wp:positionH relativeFrom="column">
                  <wp:posOffset>4757420</wp:posOffset>
                </wp:positionH>
                <wp:positionV relativeFrom="paragraph">
                  <wp:posOffset>3810</wp:posOffset>
                </wp:positionV>
                <wp:extent cx="1405890" cy="635"/>
                <wp:effectExtent l="0" t="0" r="0" b="0"/>
                <wp:wrapTight wrapText="bothSides">
                  <wp:wrapPolygon edited="0">
                    <wp:start x="0" y="0"/>
                    <wp:lineTo x="0" y="21600"/>
                    <wp:lineTo x="21600" y="21600"/>
                    <wp:lineTo x="21600" y="0"/>
                  </wp:wrapPolygon>
                </wp:wrapTight>
                <wp:docPr id="27198742" name="Tekstboks 1"/>
                <wp:cNvGraphicFramePr/>
                <a:graphic xmlns:a="http://schemas.openxmlformats.org/drawingml/2006/main">
                  <a:graphicData uri="http://schemas.microsoft.com/office/word/2010/wordprocessingShape">
                    <wps:wsp>
                      <wps:cNvSpPr txBox="1"/>
                      <wps:spPr>
                        <a:xfrm>
                          <a:off x="0" y="0"/>
                          <a:ext cx="1405890" cy="635"/>
                        </a:xfrm>
                        <a:prstGeom prst="rect">
                          <a:avLst/>
                        </a:prstGeom>
                        <a:solidFill>
                          <a:prstClr val="white"/>
                        </a:solidFill>
                        <a:ln>
                          <a:noFill/>
                        </a:ln>
                      </wps:spPr>
                      <wps:txbx>
                        <w:txbxContent>
                          <w:p w14:paraId="5061ADBD" w14:textId="77777777" w:rsidR="000360F4" w:rsidRPr="00FA5B0B" w:rsidRDefault="000360F4" w:rsidP="000360F4">
                            <w:pPr>
                              <w:rPr>
                                <w:rFonts w:eastAsia="Times New Roman"/>
                                <w:noProof/>
                                <w:color w:val="2F5496" w:themeColor="accent1" w:themeShade="BF"/>
                                <w:sz w:val="18"/>
                                <w:szCs w:val="18"/>
                              </w:rPr>
                            </w:pPr>
                            <w:r w:rsidRPr="00FA5B0B">
                              <w:rPr>
                                <w:sz w:val="18"/>
                                <w:szCs w:val="18"/>
                              </w:rPr>
                              <w:t>Etter valg viderefakturering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FF81F50" id="_x0000_t202" coordsize="21600,21600" o:spt="202" path="m,l,21600r21600,l21600,xe">
                <v:stroke joinstyle="miter"/>
                <v:path gradientshapeok="t" o:connecttype="rect"/>
              </v:shapetype>
              <v:shape id="Tekstboks 1" o:spid="_x0000_s1032" type="#_x0000_t202" style="position:absolute;margin-left:374.6pt;margin-top:.3pt;width:110.7pt;height:.0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" stroked="f">
                <v:textbox style="mso-fit-shape-to-text:t" inset="0,0,0,0">
                  <w:txbxContent>
                    <w:p w14:paraId="5061ADBD" w14:textId="77777777" w:rsidR="000360F4" w:rsidRPr="00FA5B0B" w:rsidRDefault="000360F4" w:rsidP="000360F4">
                      <w:pPr>
                        <w:rPr>
                          <w:rFonts w:eastAsia="Times New Roman"/>
                          <w:noProof/>
                          <w:color w:val="2F5496" w:themeColor="accent1" w:themeShade="BF"/>
                          <w:sz w:val="18"/>
                          <w:szCs w:val="18"/>
                        </w:rPr>
                      </w:pPr>
                      <w:r w:rsidRPr="00FA5B0B">
                        <w:rPr>
                          <w:sz w:val="18"/>
                          <w:szCs w:val="18"/>
                        </w:rPr>
                        <w:t>Etter valg viderefakturering</w:t>
                      </w:r>
                    </w:p>
                  </w:txbxContent>
                </v:textbox>
                <w10:wrap type="tight"/>
              </v:shape>
            </w:pict>
          </mc:Fallback>
        </mc:AlternateContent>
      </w:r>
      <w:r w:rsidR="000360F4" w:rsidRPr="009328C8">
        <w:t>Utlegg</w:t>
      </w:r>
      <w:bookmarkEnd w:id="69"/>
      <w:bookmarkEnd w:id="70"/>
      <w:bookmarkEnd w:id="71"/>
      <w:r w:rsidR="000360F4">
        <w:t xml:space="preserve"> </w:t>
      </w:r>
    </w:p>
    <w:p w14:paraId="26F91B7D" w14:textId="3ED21B28" w:rsidR="000360F4" w:rsidRPr="00BC1548" w:rsidRDefault="00F13FB1" w:rsidP="000360F4">
      <w:pPr>
        <w:rPr>
          <w:rFonts w:cstheme="minorHAnsi"/>
        </w:rPr>
      </w:pPr>
      <w:r w:rsidRPr="00BC1548">
        <w:rPr>
          <w:rFonts w:eastAsia="Times New Roman" w:cstheme="minorHAnsi"/>
          <w:noProof/>
        </w:rPr>
        <w:drawing>
          <wp:anchor distT="0" distB="0" distL="114300" distR="114300" simplePos="0" relativeHeight="251694080" behindDoc="1" locked="0" layoutInCell="1" allowOverlap="1" wp14:anchorId="748B89EE" wp14:editId="0D455DAE">
            <wp:simplePos x="0" y="0"/>
            <wp:positionH relativeFrom="margin">
              <wp:posOffset>4683760</wp:posOffset>
            </wp:positionH>
            <wp:positionV relativeFrom="paragraph">
              <wp:posOffset>5080</wp:posOffset>
            </wp:positionV>
            <wp:extent cx="1405890" cy="3042920"/>
            <wp:effectExtent l="0" t="0" r="3810" b="5080"/>
            <wp:wrapTight wrapText="bothSides">
              <wp:wrapPolygon edited="0">
                <wp:start x="0" y="0"/>
                <wp:lineTo x="0" y="21501"/>
                <wp:lineTo x="21366" y="21501"/>
                <wp:lineTo x="21366" y="0"/>
                <wp:lineTo x="0" y="0"/>
              </wp:wrapPolygon>
            </wp:wrapTight>
            <wp:docPr id="1308228843" name="Bilde 13" descr="IMG_5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8DD2D-83BC-4C39-8DAD-7543560CA005" descr="IMG_5026.PN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405890" cy="304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0F4" w:rsidRPr="00BC1548">
        <w:rPr>
          <w:rFonts w:cstheme="minorHAnsi"/>
        </w:rPr>
        <w:t>Trykk «utlegg»</w:t>
      </w:r>
      <w:r w:rsidR="000360F4" w:rsidRPr="00BC1548">
        <w:rPr>
          <w:rFonts w:eastAsia="Times New Roman" w:cstheme="minorHAnsi"/>
        </w:rPr>
        <w:t xml:space="preserve"> Nå kan du ta bilde av kvitteringen på dine utlegg</w:t>
      </w:r>
      <w:r w:rsidR="000360F4" w:rsidRPr="00BC1548">
        <w:rPr>
          <w:rFonts w:cstheme="minorHAnsi"/>
        </w:rPr>
        <w:br/>
        <w:t xml:space="preserve">Kameraet på mobilen skal automatisk åpne seg. Ta bilde av kvitteringen. </w:t>
      </w:r>
      <w:r w:rsidR="000360F4" w:rsidRPr="00BC1548">
        <w:rPr>
          <w:rFonts w:cstheme="minorHAnsi"/>
        </w:rPr>
        <w:br/>
        <w:t>Normalt vil kvitteringen automatisk tolkes, og det kommer opp et utfylt forslag på beløp og dato.</w:t>
      </w:r>
      <w:r w:rsidR="000360F4" w:rsidRPr="00BC1548">
        <w:rPr>
          <w:rFonts w:cstheme="minorHAnsi"/>
        </w:rPr>
        <w:br/>
        <w:t xml:space="preserve">Sjekk alltid at det er riktig, og evt. endre. </w:t>
      </w:r>
    </w:p>
    <w:p w14:paraId="3DA05916" w14:textId="6C7ABE38" w:rsidR="000360F4" w:rsidRPr="00BC1548" w:rsidRDefault="000360F4" w:rsidP="000360F4">
      <w:pPr>
        <w:rPr>
          <w:rFonts w:cstheme="minorHAnsi"/>
        </w:rPr>
      </w:pPr>
      <w:r w:rsidRPr="00BC1548">
        <w:rPr>
          <w:rFonts w:cstheme="minorHAnsi"/>
        </w:rPr>
        <w:br/>
      </w:r>
      <w:r w:rsidRPr="00BC1548">
        <w:rPr>
          <w:rFonts w:cstheme="minorHAnsi"/>
          <w:b/>
          <w:bCs/>
        </w:rPr>
        <w:t>Finn riktig kostnadskategori.</w:t>
      </w:r>
      <w:r w:rsidRPr="00BC1548">
        <w:rPr>
          <w:rFonts w:cstheme="minorHAnsi"/>
        </w:rPr>
        <w:t xml:space="preserve"> Det mest vanlige er «Til viderefakturering» som benyttes når du har lagt ut for kunder. </w:t>
      </w:r>
      <w:r w:rsidRPr="00BC1548">
        <w:rPr>
          <w:rFonts w:cstheme="minorHAnsi"/>
        </w:rPr>
        <w:br/>
        <w:t>Legg inn kommentar på hva utlegget er for. Trykk lagre. – Du kommer da ut i en ny meny (figuren til høyre).</w:t>
      </w:r>
      <w:r w:rsidRPr="00BC1548">
        <w:rPr>
          <w:rFonts w:cstheme="minorHAnsi"/>
        </w:rPr>
        <w:br/>
        <w:t xml:space="preserve">Om du har flere utlegg på samme prosjekt: Trykk «legg til +» </w:t>
      </w:r>
      <w:r w:rsidRPr="00BC1548">
        <w:rPr>
          <w:rFonts w:cstheme="minorHAnsi"/>
        </w:rPr>
        <w:br/>
        <w:t xml:space="preserve">Når du har fylt inn alle utlegg: </w:t>
      </w:r>
      <w:r w:rsidRPr="00BC1548">
        <w:rPr>
          <w:rFonts w:cstheme="minorHAnsi"/>
        </w:rPr>
        <w:br/>
        <w:t>Søk frem og legg inn riktig prosjekt.</w:t>
      </w:r>
      <w:r w:rsidRPr="00BC1548">
        <w:rPr>
          <w:rFonts w:cstheme="minorHAnsi"/>
        </w:rPr>
        <w:br/>
      </w:r>
    </w:p>
    <w:p w14:paraId="4B867031" w14:textId="488F96A9" w:rsidR="000360F4" w:rsidRDefault="000360F4" w:rsidP="000360F4">
      <w:r>
        <w:t>«Fakturerbar» vil trolig slå seg på automatisk når du har lagt inn prosjekt, hvis ikke, - skyv den på. Skyv også på «legg ved kvitteringer» Når alt ovenfor er i ordnet trykk: «Send»</w:t>
      </w:r>
    </w:p>
    <w:p w14:paraId="44FE8D0B" w14:textId="77777777" w:rsidR="000360F4" w:rsidRPr="009328C8" w:rsidRDefault="000360F4" w:rsidP="00DA42FA">
      <w:pPr>
        <w:pStyle w:val="Overskrift2"/>
      </w:pPr>
      <w:bookmarkStart w:id="72" w:name="_Toc189746497"/>
      <w:r w:rsidRPr="009328C8">
        <w:t>Reiser</w:t>
      </w:r>
      <w:r>
        <w:t xml:space="preserve"> – fra bosted til oppdragssted, og kjøring for kunde</w:t>
      </w:r>
      <w:bookmarkEnd w:id="72"/>
    </w:p>
    <w:p w14:paraId="7475B310" w14:textId="77777777" w:rsidR="000360F4" w:rsidRDefault="000360F4" w:rsidP="000360F4">
      <w:r>
        <w:t>Reisekostnadene blir viderefakturert til kunden. Normalt er det reisekostnad fra din bopel til kunden (tur/retur) som skal føres opp. Men også hvis du kjører for kunden (f.eks. skal kjøpe inn materialer etc.).</w:t>
      </w:r>
    </w:p>
    <w:p w14:paraId="6263655F" w14:textId="77777777" w:rsidR="000360F4" w:rsidRDefault="000360F4" w:rsidP="000360F4">
      <w:r>
        <w:t>Om du reiser kollektivt, kan billetten enklest føres som utlegg (ikke som kjøring eller reise).</w:t>
      </w:r>
      <w:r>
        <w:br/>
        <w:t>Det er ikke nødvendig å vedlegge kvittering (forutsatt under kr. 100 pr. enkeltreise).</w:t>
      </w:r>
    </w:p>
    <w:p w14:paraId="1A34D165" w14:textId="5A9E4D71" w:rsidR="000360F4" w:rsidRDefault="000360F4" w:rsidP="000360F4">
      <w:r>
        <w:t>Fra første menyen velges: Reiser &amp; utlegg – Opprett - Kjøring</w:t>
      </w:r>
    </w:p>
    <w:p w14:paraId="7751C809" w14:textId="063044FB" w:rsidR="000360F4" w:rsidRPr="00BC1548" w:rsidRDefault="00AA0939" w:rsidP="000360F4">
      <w:r w:rsidRPr="00BC1548">
        <w:rPr>
          <w:rFonts w:eastAsia="Times New Roman"/>
          <w:noProof/>
        </w:rPr>
        <w:lastRenderedPageBreak/>
        <w:drawing>
          <wp:anchor distT="0" distB="0" distL="114300" distR="114300" simplePos="0" relativeHeight="251687936" behindDoc="1" locked="0" layoutInCell="1" allowOverlap="1" wp14:anchorId="4E318385" wp14:editId="48CCE766">
            <wp:simplePos x="0" y="0"/>
            <wp:positionH relativeFrom="column">
              <wp:posOffset>123190</wp:posOffset>
            </wp:positionH>
            <wp:positionV relativeFrom="paragraph">
              <wp:posOffset>0</wp:posOffset>
            </wp:positionV>
            <wp:extent cx="1531620" cy="3314700"/>
            <wp:effectExtent l="0" t="0" r="0" b="0"/>
            <wp:wrapTight wrapText="bothSides">
              <wp:wrapPolygon edited="0">
                <wp:start x="0" y="0"/>
                <wp:lineTo x="0" y="21476"/>
                <wp:lineTo x="21224" y="21476"/>
                <wp:lineTo x="21224" y="0"/>
                <wp:lineTo x="0" y="0"/>
              </wp:wrapPolygon>
            </wp:wrapTight>
            <wp:docPr id="1321876807" name="Bilde 1" descr="Skjermbilde 2024–03–08 kl. 11.1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914B4D-DA85-4F00-B902-3A084D1A4446" descr="Skjermbilde 2024–03–08 kl. 11.12.00.jpe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531620" cy="3314700"/>
                    </a:xfrm>
                    <a:prstGeom prst="rect">
                      <a:avLst/>
                    </a:prstGeom>
                    <a:noFill/>
                    <a:ln>
                      <a:noFill/>
                    </a:ln>
                  </pic:spPr>
                </pic:pic>
              </a:graphicData>
            </a:graphic>
          </wp:anchor>
        </w:drawing>
      </w:r>
      <w:r w:rsidR="000360F4" w:rsidRPr="00BC1548">
        <w:t>Søk frem adressen du reiser fra og til. Om du i tillegg har kjørt innom andre steder (f.eks. for å innkjøp), legger du også den adressen inn. Du kan endre rekkefølgen på stedene ved å trykke på de 6 prikkene på høyre side, og så skyve adressen opp/ned mellom de andre. Velg tur-retur.</w:t>
      </w:r>
    </w:p>
    <w:p w14:paraId="4213E07E" w14:textId="4DA171AA" w:rsidR="000360F4" w:rsidRPr="00BC1548" w:rsidRDefault="00505B79" w:rsidP="000360F4">
      <w:r w:rsidRPr="00BC1548">
        <w:rPr>
          <w:rFonts w:eastAsia="Times New Roman"/>
          <w:noProof/>
        </w:rPr>
        <w:drawing>
          <wp:anchor distT="0" distB="0" distL="114300" distR="114300" simplePos="0" relativeHeight="251688960" behindDoc="0" locked="0" layoutInCell="1" allowOverlap="1" wp14:anchorId="017F0783" wp14:editId="0FE46A41">
            <wp:simplePos x="0" y="0"/>
            <wp:positionH relativeFrom="margin">
              <wp:align>right</wp:align>
            </wp:positionH>
            <wp:positionV relativeFrom="paragraph">
              <wp:posOffset>101600</wp:posOffset>
            </wp:positionV>
            <wp:extent cx="1519140" cy="3288106"/>
            <wp:effectExtent l="0" t="0" r="5080" b="7620"/>
            <wp:wrapSquare wrapText="bothSides"/>
            <wp:docPr id="631482676" name="Bilde 2" descr="Skjermbilde 2024–03–08 kl. 11.3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F7181-8D18-4742-97C9-96DF67C7DF5B" descr="Skjermbilde 2024–03–08 kl. 11.32.05.jpe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519140" cy="3288106"/>
                    </a:xfrm>
                    <a:prstGeom prst="rect">
                      <a:avLst/>
                    </a:prstGeom>
                    <a:noFill/>
                    <a:ln>
                      <a:noFill/>
                    </a:ln>
                  </pic:spPr>
                </pic:pic>
              </a:graphicData>
            </a:graphic>
          </wp:anchor>
        </w:drawing>
      </w:r>
      <w:r w:rsidR="000360F4" w:rsidRPr="00BC1548">
        <w:t xml:space="preserve">Legg inn formål. Det holder å skrive </w:t>
      </w:r>
      <w:proofErr w:type="spellStart"/>
      <w:r w:rsidR="000360F4" w:rsidRPr="00BC1548">
        <w:t>f.eks</w:t>
      </w:r>
      <w:proofErr w:type="spellEnd"/>
      <w:r w:rsidR="000360F4" w:rsidRPr="00BC1548">
        <w:t xml:space="preserve">: Oppdrag. </w:t>
      </w:r>
      <w:r w:rsidR="000360F4" w:rsidRPr="00BC1548">
        <w:br/>
        <w:t xml:space="preserve">Kommenter gjerne hvis turen også gjelder kjøring for kunde f.eks. for å handle inn. </w:t>
      </w:r>
      <w:r w:rsidR="000360F4" w:rsidRPr="00BC1548">
        <w:br/>
        <w:t>Merk: Selve beskrivelsen av hva du har utført hos kunden trengs ikke opplyses her, -det føres på timeregistreringen.</w:t>
      </w:r>
    </w:p>
    <w:p w14:paraId="0F980AAF" w14:textId="229E1D7F" w:rsidR="000360F4" w:rsidRPr="00BC1548" w:rsidRDefault="000360F4" w:rsidP="000360F4">
      <w:r w:rsidRPr="00BC1548">
        <w:t>Legg inn riktig dato (dagens dato kommer automatisk opp)</w:t>
      </w:r>
    </w:p>
    <w:p w14:paraId="5A82380B" w14:textId="0953CFB5" w:rsidR="00AA0939" w:rsidRPr="00BC1548" w:rsidRDefault="000360F4" w:rsidP="000360F4">
      <w:r w:rsidRPr="00BC1548">
        <w:t>Trykk Neste (øverst oppe til høyre)</w:t>
      </w:r>
      <w:r w:rsidRPr="00BC1548">
        <w:br/>
        <w:t>Velg biltype du har benyttet ved å klikke på rett biltype. Du ser flere valg ved å skyve på listen</w:t>
      </w:r>
      <w:r w:rsidRPr="00BC1548">
        <w:br/>
        <w:t>NB: Firmabil er aldri aktuelt valg</w:t>
      </w:r>
      <w:r w:rsidRPr="00BC1548">
        <w:br/>
        <w:t>Har du benyttet tilhenger eller har med passasjer, gir det kr. 1 ekstra pr. km.</w:t>
      </w:r>
      <w:r w:rsidRPr="00BC1548">
        <w:br/>
      </w:r>
    </w:p>
    <w:p w14:paraId="12DB132A" w14:textId="1C6E46DE" w:rsidR="00AA0939" w:rsidRPr="00BC1548" w:rsidRDefault="000360F4" w:rsidP="000360F4">
      <w:r w:rsidRPr="00BC1548">
        <w:t>Om det er bompenger på veien. Skyv på bompengeprikken.</w:t>
      </w:r>
      <w:r w:rsidRPr="00BC1548">
        <w:br/>
        <w:t xml:space="preserve">Bompengene vil da vises under. Sjekk alltid at beløpet stemmer (mange </w:t>
      </w:r>
      <w:proofErr w:type="spellStart"/>
      <w:r w:rsidRPr="00BC1548">
        <w:t>bomløsninger</w:t>
      </w:r>
      <w:proofErr w:type="spellEnd"/>
      <w:r w:rsidRPr="00BC1548">
        <w:t xml:space="preserve"> har tidsregler etc. som Tripletex ikke tar hensyn til, selv om det skrives inn klokkeslett).</w:t>
      </w:r>
    </w:p>
    <w:p w14:paraId="4A813DD5" w14:textId="77777777" w:rsidR="00505B79" w:rsidRDefault="000360F4" w:rsidP="000360F4">
      <w:r w:rsidRPr="00BC1548">
        <w:br/>
      </w:r>
      <w:r>
        <w:t>Korriger beløpet ved å trykke på det, og skrive inn riktig beløp (den opprinnelige oppstillingen med bomstasjoner passert, blir fortsatt stående, men kommer ikke med på reiseregningen som vedlegges fakturaen).</w:t>
      </w:r>
      <w:r>
        <w:br/>
      </w:r>
    </w:p>
    <w:p w14:paraId="38E3C07F" w14:textId="57D2BBF3" w:rsidR="000360F4" w:rsidRDefault="000360F4" w:rsidP="000360F4">
      <w:r>
        <w:t>Trykk Neste</w:t>
      </w:r>
    </w:p>
    <w:p w14:paraId="145CA7AC" w14:textId="77777777" w:rsidR="000360F4" w:rsidRDefault="000360F4" w:rsidP="000360F4">
      <w:r>
        <w:rPr>
          <w:rFonts w:eastAsia="Times New Roman"/>
          <w:noProof/>
        </w:rPr>
        <w:lastRenderedPageBreak/>
        <w:drawing>
          <wp:anchor distT="0" distB="0" distL="114300" distR="114300" simplePos="0" relativeHeight="251691008" behindDoc="1" locked="0" layoutInCell="1" allowOverlap="1" wp14:anchorId="6F7C278C" wp14:editId="6C8D9D9C">
            <wp:simplePos x="0" y="0"/>
            <wp:positionH relativeFrom="column">
              <wp:posOffset>1481455</wp:posOffset>
            </wp:positionH>
            <wp:positionV relativeFrom="margin">
              <wp:posOffset>561975</wp:posOffset>
            </wp:positionV>
            <wp:extent cx="1250950" cy="2707640"/>
            <wp:effectExtent l="0" t="0" r="6350" b="0"/>
            <wp:wrapThrough wrapText="bothSides">
              <wp:wrapPolygon edited="0">
                <wp:start x="0" y="0"/>
                <wp:lineTo x="0" y="21428"/>
                <wp:lineTo x="21381" y="21428"/>
                <wp:lineTo x="21381" y="0"/>
                <wp:lineTo x="0" y="0"/>
              </wp:wrapPolygon>
            </wp:wrapThrough>
            <wp:docPr id="2127015804" name="Bilde 4" descr="Skjermbilde 2024–03–08 kl. 11.4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E75289-EBE7-468E-8180-F5EEC4F86745" descr="Skjermbilde 2024–03–08 kl. 11.44.21.jpe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250950" cy="2707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92032" behindDoc="1" locked="0" layoutInCell="1" allowOverlap="1" wp14:anchorId="482A89FB" wp14:editId="14F094EA">
            <wp:simplePos x="0" y="0"/>
            <wp:positionH relativeFrom="margin">
              <wp:posOffset>2866390</wp:posOffset>
            </wp:positionH>
            <wp:positionV relativeFrom="paragraph">
              <wp:posOffset>342900</wp:posOffset>
            </wp:positionV>
            <wp:extent cx="1218380" cy="2637124"/>
            <wp:effectExtent l="0" t="0" r="1270" b="0"/>
            <wp:wrapTight wrapText="bothSides">
              <wp:wrapPolygon edited="0">
                <wp:start x="0" y="0"/>
                <wp:lineTo x="0" y="21382"/>
                <wp:lineTo x="21285" y="21382"/>
                <wp:lineTo x="21285" y="0"/>
                <wp:lineTo x="0" y="0"/>
              </wp:wrapPolygon>
            </wp:wrapTight>
            <wp:docPr id="825858005" name="Bilde 5" descr="Skjermbilde 2024–03–08 kl. 12.0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817BCC-537E-4F4C-86B9-75CA2A663866" descr="Skjermbilde 2024–03–08 kl. 12.03.57.jpe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218380" cy="2637124"/>
                    </a:xfrm>
                    <a:prstGeom prst="rect">
                      <a:avLst/>
                    </a:prstGeom>
                    <a:noFill/>
                    <a:ln>
                      <a:noFill/>
                    </a:ln>
                  </pic:spPr>
                </pic:pic>
              </a:graphicData>
            </a:graphic>
          </wp:anchor>
        </w:drawing>
      </w:r>
      <w:r>
        <w:rPr>
          <w:rFonts w:eastAsia="Times New Roman"/>
          <w:noProof/>
        </w:rPr>
        <w:drawing>
          <wp:anchor distT="0" distB="0" distL="114300" distR="114300" simplePos="0" relativeHeight="251689984" behindDoc="0" locked="0" layoutInCell="1" allowOverlap="1" wp14:anchorId="44AE0049" wp14:editId="35518F3B">
            <wp:simplePos x="0" y="0"/>
            <wp:positionH relativeFrom="margin">
              <wp:align>left</wp:align>
            </wp:positionH>
            <wp:positionV relativeFrom="paragraph">
              <wp:posOffset>300990</wp:posOffset>
            </wp:positionV>
            <wp:extent cx="1239520" cy="2683510"/>
            <wp:effectExtent l="0" t="0" r="0" b="2540"/>
            <wp:wrapSquare wrapText="bothSides"/>
            <wp:docPr id="1766452991" name="Bilde 3" descr="IMG_5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7B6122-BA56-4760-AA5D-5BEE35B28988" descr="IMG_5014.PN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239520" cy="2683510"/>
                    </a:xfrm>
                    <a:prstGeom prst="rect">
                      <a:avLst/>
                    </a:prstGeom>
                    <a:noFill/>
                    <a:ln>
                      <a:noFill/>
                    </a:ln>
                  </pic:spPr>
                </pic:pic>
              </a:graphicData>
            </a:graphic>
            <wp14:sizeRelH relativeFrom="margin">
              <wp14:pctWidth>0</wp14:pctWidth>
            </wp14:sizeRelH>
            <wp14:sizeRelV relativeFrom="margin">
              <wp14:pctHeight>0</wp14:pctHeight>
            </wp14:sizeRelV>
          </wp:anchor>
        </w:drawing>
      </w:r>
      <w:r>
        <w:t>Bildene nedenfor følger i rekke, se kommentar under.</w:t>
      </w:r>
    </w:p>
    <w:p w14:paraId="41993BAA" w14:textId="77777777" w:rsidR="000360F4" w:rsidRDefault="000360F4" w:rsidP="000360F4">
      <w:r>
        <w:rPr>
          <w:rFonts w:eastAsia="Times New Roman"/>
          <w:noProof/>
        </w:rPr>
        <w:drawing>
          <wp:anchor distT="0" distB="0" distL="114300" distR="114300" simplePos="0" relativeHeight="251693056" behindDoc="1" locked="0" layoutInCell="1" allowOverlap="1" wp14:anchorId="5FEB3F7A" wp14:editId="1D829317">
            <wp:simplePos x="0" y="0"/>
            <wp:positionH relativeFrom="column">
              <wp:posOffset>4342765</wp:posOffset>
            </wp:positionH>
            <wp:positionV relativeFrom="paragraph">
              <wp:posOffset>1905</wp:posOffset>
            </wp:positionV>
            <wp:extent cx="1231265" cy="2665095"/>
            <wp:effectExtent l="0" t="0" r="6985" b="1905"/>
            <wp:wrapTight wrapText="bothSides">
              <wp:wrapPolygon edited="0">
                <wp:start x="0" y="0"/>
                <wp:lineTo x="0" y="21461"/>
                <wp:lineTo x="21388" y="21461"/>
                <wp:lineTo x="21388" y="0"/>
                <wp:lineTo x="0" y="0"/>
              </wp:wrapPolygon>
            </wp:wrapTight>
            <wp:docPr id="503775178" name="Bilde 6" descr="Skjermbilde 2024–03–08 kl. 12.0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5A7EB1-959E-4B6C-BD7A-C106789473E7" descr="Skjermbilde 2024–03–08 kl. 12.08.09.jpe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231265" cy="2665095"/>
                    </a:xfrm>
                    <a:prstGeom prst="rect">
                      <a:avLst/>
                    </a:prstGeom>
                    <a:noFill/>
                    <a:ln>
                      <a:noFill/>
                    </a:ln>
                  </pic:spPr>
                </pic:pic>
              </a:graphicData>
            </a:graphic>
          </wp:anchor>
        </w:drawing>
      </w:r>
      <w:r>
        <w:br/>
      </w:r>
    </w:p>
    <w:tbl>
      <w:tblPr>
        <w:tblStyle w:val="Tabellrutenett"/>
        <w:tblW w:w="0" w:type="auto"/>
        <w:tblLook w:val="04A0" w:firstRow="1" w:lastRow="0" w:firstColumn="1" w:lastColumn="0" w:noHBand="0" w:noVBand="1"/>
      </w:tblPr>
      <w:tblGrid>
        <w:gridCol w:w="2265"/>
        <w:gridCol w:w="2265"/>
        <w:gridCol w:w="2266"/>
        <w:gridCol w:w="2266"/>
      </w:tblGrid>
      <w:tr w:rsidR="000360F4" w14:paraId="60048FF3" w14:textId="77777777" w:rsidTr="00FB2C5D">
        <w:trPr>
          <w:trHeight w:val="3317"/>
        </w:trPr>
        <w:tc>
          <w:tcPr>
            <w:tcW w:w="2265" w:type="dxa"/>
          </w:tcPr>
          <w:p w14:paraId="2E92BBDB" w14:textId="77777777" w:rsidR="000360F4" w:rsidRDefault="000360F4" w:rsidP="00FB2C5D">
            <w:r>
              <w:t>Om kartet</w:t>
            </w:r>
            <w:r w:rsidRPr="009B5782">
              <w:rPr>
                <w:rFonts w:eastAsia="Times New Roman"/>
              </w:rPr>
              <w:t xml:space="preserve"> </w:t>
            </w:r>
            <w:r>
              <w:t xml:space="preserve">viser </w:t>
            </w:r>
            <w:proofErr w:type="gramStart"/>
            <w:r>
              <w:t>ett  annet</w:t>
            </w:r>
            <w:proofErr w:type="gramEnd"/>
            <w:r>
              <w:t xml:space="preserve"> sted i verden, flytt litt på det, og du ser kjøreruten du har lagt inn.</w:t>
            </w:r>
            <w:r>
              <w:br/>
              <w:t>Nederst en oppsummering.</w:t>
            </w:r>
          </w:p>
          <w:p w14:paraId="4E3D84E5" w14:textId="77777777" w:rsidR="000360F4" w:rsidRDefault="000360F4" w:rsidP="00FB2C5D">
            <w:r>
              <w:t>Der er bompengene endret til kr. 50</w:t>
            </w:r>
            <w:r>
              <w:br/>
            </w:r>
            <w:r>
              <w:br/>
              <w:t>Trykk Neste.</w:t>
            </w:r>
          </w:p>
          <w:p w14:paraId="292011D8" w14:textId="77777777" w:rsidR="000360F4" w:rsidRDefault="000360F4" w:rsidP="00FB2C5D"/>
        </w:tc>
        <w:tc>
          <w:tcPr>
            <w:tcW w:w="2265" w:type="dxa"/>
          </w:tcPr>
          <w:p w14:paraId="4E595E57" w14:textId="77777777" w:rsidR="000360F4" w:rsidRDefault="000360F4" w:rsidP="00FB2C5D">
            <w:r>
              <w:t>Ny oppsummering. En viktig detalj mangler: Hvilket prosjekt det gjelder. Trykk på boksen «Reisedetaljer»</w:t>
            </w:r>
          </w:p>
          <w:p w14:paraId="55850566" w14:textId="77777777" w:rsidR="000360F4" w:rsidRDefault="000360F4" w:rsidP="00FB2C5D">
            <w:r>
              <w:t>Da åpner neste bilde seg.</w:t>
            </w:r>
          </w:p>
        </w:tc>
        <w:tc>
          <w:tcPr>
            <w:tcW w:w="2266" w:type="dxa"/>
          </w:tcPr>
          <w:p w14:paraId="6B2CF311" w14:textId="77777777" w:rsidR="000360F4" w:rsidRDefault="000360F4" w:rsidP="00FB2C5D">
            <w:r>
              <w:t>Søk frem riktig prosjekt. Og trykk «Lagre»</w:t>
            </w:r>
          </w:p>
        </w:tc>
        <w:tc>
          <w:tcPr>
            <w:tcW w:w="2266" w:type="dxa"/>
          </w:tcPr>
          <w:p w14:paraId="3675CB49" w14:textId="77777777" w:rsidR="000360F4" w:rsidRDefault="000360F4" w:rsidP="00FB2C5D">
            <w:r>
              <w:t>Oppdatert oversikt der også prosjektet er kommet med.</w:t>
            </w:r>
            <w:r>
              <w:br/>
              <w:t>Om det ikke skal legges til mer, trykk «send».</w:t>
            </w:r>
            <w:r>
              <w:br/>
              <w:t>Da er kjøringen din levert til Admin for utbetaling til deg, og fakturering av kunden</w:t>
            </w:r>
            <w:r>
              <w:br/>
            </w:r>
          </w:p>
        </w:tc>
      </w:tr>
    </w:tbl>
    <w:p w14:paraId="2A1354B7" w14:textId="77777777" w:rsidR="000360F4" w:rsidRDefault="000360F4" w:rsidP="000360F4"/>
    <w:p w14:paraId="42A5B87D" w14:textId="77777777" w:rsidR="000360F4" w:rsidRDefault="000360F4" w:rsidP="000360F4">
      <w:r w:rsidRPr="004C7A57">
        <w:rPr>
          <w:b/>
          <w:bCs/>
        </w:rPr>
        <w:t>Flere reiser på samme reiseregning.</w:t>
      </w:r>
      <w:r w:rsidRPr="004C7A57">
        <w:rPr>
          <w:b/>
          <w:bCs/>
        </w:rPr>
        <w:br/>
      </w:r>
      <w:r>
        <w:t>Om du har flere reiser på samme oppdrag, er det best å samle det på en reiseregning, både fordi det er lettere for deg å føre det slik, og fordi kunden får mer oversiktlig faktura. Hver reiseregning blir en side på fakturaen. Om du har reist 10 ganger til en kunde på samme oppdrag blir det 9 ekstra sider på fakturaen om vi ikke samler det.</w:t>
      </w:r>
      <w:r w:rsidRPr="00F741E2">
        <w:rPr>
          <w:rFonts w:eastAsia="Times New Roman"/>
          <w:noProof/>
        </w:rPr>
        <w:t xml:space="preserve"> </w:t>
      </w:r>
    </w:p>
    <w:p w14:paraId="6AA35C3D" w14:textId="77777777" w:rsidR="000360F4" w:rsidRDefault="000360F4" w:rsidP="000360F4">
      <w:r>
        <w:t xml:space="preserve">Når du vet at du skal arbeide mer på samme kunde snarlig (og har satt + i kommentarfeltet på timeføringen), lar du vær med å trykke «send». I stedet trykker du på pil til venstre i øvre-venstre hjørne. Reisen legger seg da i oversikten din over «åpne» </w:t>
      </w:r>
      <w:proofErr w:type="spellStart"/>
      <w:r>
        <w:t>Reiser&amp;utlegg</w:t>
      </w:r>
      <w:proofErr w:type="spellEnd"/>
      <w:r>
        <w:t xml:space="preserve">. Derfra kan du plukke den opp igjen. Når du åpner ser den ut som når du la den ned (se siste bilde over). </w:t>
      </w:r>
      <w:r>
        <w:br/>
        <w:t>Velg «Legg til +» og velg kjøring.</w:t>
      </w:r>
    </w:p>
    <w:p w14:paraId="18167F48" w14:textId="77777777" w:rsidR="000360F4" w:rsidRDefault="000360F4" w:rsidP="000360F4"/>
    <w:p w14:paraId="321DAEF2" w14:textId="77777777" w:rsidR="000360F4" w:rsidRDefault="000360F4" w:rsidP="000360F4"/>
    <w:p w14:paraId="37CD3FD3" w14:textId="77777777" w:rsidR="000360F4" w:rsidRDefault="000360F4" w:rsidP="000360F4"/>
    <w:p w14:paraId="5816472F" w14:textId="77777777" w:rsidR="000360F4" w:rsidRDefault="000360F4" w:rsidP="000360F4">
      <w:r>
        <w:rPr>
          <w:rFonts w:eastAsia="Times New Roman"/>
          <w:noProof/>
        </w:rPr>
        <w:lastRenderedPageBreak/>
        <w:drawing>
          <wp:inline distT="0" distB="0" distL="0" distR="0" wp14:anchorId="14E1CDD5" wp14:editId="170E5FEC">
            <wp:extent cx="1451956" cy="2553685"/>
            <wp:effectExtent l="0" t="0" r="0" b="0"/>
            <wp:docPr id="743552352" name="Bilde 8" descr="Skjermbilde 2024–03–08 kl. 12.4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7AB24C-78D1-448B-B0AB-5184CD1E3E57" descr="Skjermbilde 2024–03–08 kl. 12.43.49.jpe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480134" cy="2603244"/>
                    </a:xfrm>
                    <a:prstGeom prst="rect">
                      <a:avLst/>
                    </a:prstGeom>
                    <a:noFill/>
                    <a:ln>
                      <a:noFill/>
                    </a:ln>
                  </pic:spPr>
                </pic:pic>
              </a:graphicData>
            </a:graphic>
          </wp:inline>
        </w:drawing>
      </w:r>
      <w:r w:rsidRPr="001A6FD1">
        <w:rPr>
          <w:rFonts w:eastAsia="Times New Roman"/>
        </w:rPr>
        <w:t xml:space="preserve"> </w:t>
      </w:r>
      <w:r>
        <w:rPr>
          <w:rFonts w:eastAsia="Times New Roman"/>
          <w:noProof/>
        </w:rPr>
        <w:drawing>
          <wp:inline distT="0" distB="0" distL="0" distR="0" wp14:anchorId="29FDB5C1" wp14:editId="3B2F0CE4">
            <wp:extent cx="1352204" cy="2549878"/>
            <wp:effectExtent l="0" t="0" r="635" b="3175"/>
            <wp:docPr id="665072697" name="Bilde 9" descr="Skjermbilde 2024–03–08 kl. 12.4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A596E7-129E-4C11-8111-E207D48F02D7" descr="Skjermbilde 2024–03–08 kl. 12.48.13.jpe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378897" cy="2600213"/>
                    </a:xfrm>
                    <a:prstGeom prst="rect">
                      <a:avLst/>
                    </a:prstGeom>
                    <a:noFill/>
                    <a:ln>
                      <a:noFill/>
                    </a:ln>
                  </pic:spPr>
                </pic:pic>
              </a:graphicData>
            </a:graphic>
          </wp:inline>
        </w:drawing>
      </w:r>
      <w:r w:rsidRPr="0099213C">
        <w:rPr>
          <w:rFonts w:eastAsia="Times New Roman"/>
        </w:rPr>
        <w:t xml:space="preserve"> </w:t>
      </w:r>
      <w:r>
        <w:rPr>
          <w:rFonts w:eastAsia="Times New Roman"/>
          <w:noProof/>
        </w:rPr>
        <w:drawing>
          <wp:inline distT="0" distB="0" distL="0" distR="0" wp14:anchorId="7AC9DA57" wp14:editId="4A265245">
            <wp:extent cx="1435330" cy="2553685"/>
            <wp:effectExtent l="0" t="0" r="0" b="0"/>
            <wp:docPr id="96149325" name="Bilde 11" descr="Skjermbilde 2024–03–08 kl. 12.5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5D9C4D-2C46-4AC0-B37C-5CB39005AAC2" descr="Skjermbilde 2024–03–08 kl. 12.53.14.jpeg"/>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463470" cy="2603750"/>
                    </a:xfrm>
                    <a:prstGeom prst="rect">
                      <a:avLst/>
                    </a:prstGeom>
                    <a:noFill/>
                    <a:ln>
                      <a:noFill/>
                    </a:ln>
                  </pic:spPr>
                </pic:pic>
              </a:graphicData>
            </a:graphic>
          </wp:inline>
        </w:drawing>
      </w:r>
      <w:r w:rsidRPr="00247929">
        <w:rPr>
          <w:rFonts w:eastAsia="Times New Roman"/>
        </w:rPr>
        <w:t xml:space="preserve"> </w:t>
      </w:r>
      <w:r>
        <w:rPr>
          <w:rFonts w:eastAsia="Times New Roman"/>
          <w:noProof/>
        </w:rPr>
        <w:drawing>
          <wp:inline distT="0" distB="0" distL="0" distR="0" wp14:anchorId="64D2AC77" wp14:editId="0332AD13">
            <wp:extent cx="1385454" cy="2557809"/>
            <wp:effectExtent l="0" t="0" r="5715" b="0"/>
            <wp:docPr id="233950870" name="Bilde 12" descr="Skjermbilde 2024–03–08 kl. 12.5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98344B-2A03-46AD-86EA-C0BB57867E03" descr="Skjermbilde 2024–03–08 kl. 12.55.52.jpe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411359" cy="2605634"/>
                    </a:xfrm>
                    <a:prstGeom prst="rect">
                      <a:avLst/>
                    </a:prstGeom>
                    <a:noFill/>
                    <a:ln>
                      <a:noFill/>
                    </a:ln>
                  </pic:spPr>
                </pic:pic>
              </a:graphicData>
            </a:graphic>
          </wp:inline>
        </w:drawing>
      </w:r>
    </w:p>
    <w:tbl>
      <w:tblPr>
        <w:tblStyle w:val="Tabellrutenett"/>
        <w:tblW w:w="0" w:type="auto"/>
        <w:tblLook w:val="04A0" w:firstRow="1" w:lastRow="0" w:firstColumn="1" w:lastColumn="0" w:noHBand="0" w:noVBand="1"/>
      </w:tblPr>
      <w:tblGrid>
        <w:gridCol w:w="2265"/>
        <w:gridCol w:w="2265"/>
        <w:gridCol w:w="2266"/>
        <w:gridCol w:w="2266"/>
      </w:tblGrid>
      <w:tr w:rsidR="000360F4" w14:paraId="7E6432D2" w14:textId="77777777" w:rsidTr="00FB2C5D">
        <w:tc>
          <w:tcPr>
            <w:tcW w:w="2265" w:type="dxa"/>
          </w:tcPr>
          <w:p w14:paraId="69B5C57E" w14:textId="77777777" w:rsidR="000360F4" w:rsidRDefault="000360F4" w:rsidP="00FB2C5D">
            <w:r>
              <w:t>Tidligere turer ligger under «favoritter/siste kjøringer». Ved å trykke på stjernetegnet, kan du gjøre en/flere av turene som favoritt. Da kommer de lengst til venstre.  Trykk på foregående tur til denne kunden.</w:t>
            </w:r>
          </w:p>
        </w:tc>
        <w:tc>
          <w:tcPr>
            <w:tcW w:w="2265" w:type="dxa"/>
          </w:tcPr>
          <w:p w14:paraId="7D66506E" w14:textId="77777777" w:rsidR="000360F4" w:rsidRDefault="000360F4" w:rsidP="00FB2C5D">
            <w:r>
              <w:t>Da kommer samme reiserute frem.</w:t>
            </w:r>
            <w:r>
              <w:br/>
              <w:t>Legg inn riktig dato.</w:t>
            </w:r>
          </w:p>
          <w:p w14:paraId="59288E1C" w14:textId="77777777" w:rsidR="000360F4" w:rsidRDefault="000360F4" w:rsidP="00FB2C5D">
            <w:r>
              <w:t>Trykk «Neste»</w:t>
            </w:r>
          </w:p>
          <w:p w14:paraId="03E0B5A5" w14:textId="77777777" w:rsidR="000360F4" w:rsidRDefault="000360F4" w:rsidP="00FB2C5D">
            <w:r>
              <w:t>Gå gjennom de samme valgene som tidligere beskrevet.</w:t>
            </w:r>
          </w:p>
        </w:tc>
        <w:tc>
          <w:tcPr>
            <w:tcW w:w="2266" w:type="dxa"/>
          </w:tcPr>
          <w:p w14:paraId="5EA53CE0" w14:textId="77777777" w:rsidR="000360F4" w:rsidRDefault="000360F4" w:rsidP="00FB2C5D">
            <w:r>
              <w:t>Da er begge turene kommet med. Når du har påført alle turene, kan den sendes inn.  Se imidlertid på Reisedetaljer, og returdato. Returdato har ikke endret seg, og systemet vil protestere om du prøver å «sende»</w:t>
            </w:r>
          </w:p>
        </w:tc>
        <w:tc>
          <w:tcPr>
            <w:tcW w:w="2266" w:type="dxa"/>
          </w:tcPr>
          <w:p w14:paraId="041D5796" w14:textId="77777777" w:rsidR="000360F4" w:rsidRDefault="000360F4" w:rsidP="00FB2C5D">
            <w:r>
              <w:t>Klikk på boksen Reisedetaljer og endre returdato til den siste turen du førte opp. Så kan du trykke «send».</w:t>
            </w:r>
          </w:p>
          <w:p w14:paraId="74B5D2C8" w14:textId="77777777" w:rsidR="000360F4" w:rsidRDefault="000360F4" w:rsidP="00FB2C5D">
            <w:r>
              <w:t>Problemet kan også løses ved å sette en returdato frem i tid, når første tur opprettes.</w:t>
            </w:r>
          </w:p>
        </w:tc>
      </w:tr>
    </w:tbl>
    <w:p w14:paraId="64FE9F58" w14:textId="77777777" w:rsidR="000360F4" w:rsidRDefault="000360F4" w:rsidP="000360F4">
      <w:r>
        <w:t>Viktig å huske:</w:t>
      </w:r>
    </w:p>
    <w:p w14:paraId="1733D2F4" w14:textId="77777777" w:rsidR="000360F4" w:rsidRDefault="000360F4" w:rsidP="000360F4">
      <w:pPr>
        <w:pStyle w:val="Listeavsnitt"/>
        <w:numPr>
          <w:ilvl w:val="0"/>
          <w:numId w:val="25"/>
        </w:numPr>
      </w:pPr>
      <w:r>
        <w:t>Send inn kjøring og utlegg før/når de siste timene føres. Hvis ikke går faktura til kunden uten at reiser/utlegg er kommer med. Generelt, synes kunder det er veldig negativt å få ny faktura på det senere.</w:t>
      </w:r>
    </w:p>
    <w:p w14:paraId="3A30A844" w14:textId="77777777" w:rsidR="000360F4" w:rsidRDefault="000360F4" w:rsidP="000360F4">
      <w:pPr>
        <w:pStyle w:val="Listeavsnitt"/>
        <w:numPr>
          <w:ilvl w:val="0"/>
          <w:numId w:val="25"/>
        </w:numPr>
      </w:pPr>
      <w:r>
        <w:t>Husk å sette på prosjekt, før du trykker «send»</w:t>
      </w:r>
    </w:p>
    <w:p w14:paraId="77B4196F" w14:textId="1C766507" w:rsidR="000360F4" w:rsidRDefault="000360F4" w:rsidP="000360F4">
      <w:r>
        <w:t>Oversikt åpne og leverte Reiser &amp; utlegg.</w:t>
      </w:r>
    </w:p>
    <w:p w14:paraId="6046EC7F" w14:textId="77777777" w:rsidR="00AA0939" w:rsidRDefault="00AA0939" w:rsidP="000360F4">
      <w:r>
        <w:rPr>
          <w:rFonts w:eastAsia="Times New Roman"/>
          <w:noProof/>
        </w:rPr>
        <w:drawing>
          <wp:anchor distT="0" distB="0" distL="114300" distR="114300" simplePos="0" relativeHeight="251699200" behindDoc="1" locked="0" layoutInCell="1" allowOverlap="1" wp14:anchorId="21D40EEB" wp14:editId="0D7CAE2D">
            <wp:simplePos x="0" y="0"/>
            <wp:positionH relativeFrom="column">
              <wp:posOffset>4618355</wp:posOffset>
            </wp:positionH>
            <wp:positionV relativeFrom="page">
              <wp:posOffset>6920865</wp:posOffset>
            </wp:positionV>
            <wp:extent cx="1308735" cy="2832100"/>
            <wp:effectExtent l="0" t="0" r="5715" b="6350"/>
            <wp:wrapTight wrapText="bothSides">
              <wp:wrapPolygon edited="0">
                <wp:start x="0" y="0"/>
                <wp:lineTo x="0" y="21503"/>
                <wp:lineTo x="21380" y="21503"/>
                <wp:lineTo x="21380" y="0"/>
                <wp:lineTo x="0" y="0"/>
              </wp:wrapPolygon>
            </wp:wrapTight>
            <wp:docPr id="664067663" name="Bilde 20" descr="Skjermbilde 2024–03–10 kl. 13.0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BF1F1-BD44-42C9-BC89-1DF8E8B2DC83" descr="Skjermbilde 2024–03–10 kl. 13.02.12.jpeg"/>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308735" cy="283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0F4">
        <w:rPr>
          <w:rFonts w:eastAsia="Times New Roman"/>
          <w:noProof/>
        </w:rPr>
        <w:drawing>
          <wp:anchor distT="0" distB="0" distL="114300" distR="114300" simplePos="0" relativeHeight="251698176" behindDoc="1" locked="0" layoutInCell="1" allowOverlap="1" wp14:anchorId="0C43244E" wp14:editId="535C0D72">
            <wp:simplePos x="0" y="0"/>
            <wp:positionH relativeFrom="margin">
              <wp:align>left</wp:align>
            </wp:positionH>
            <wp:positionV relativeFrom="page">
              <wp:posOffset>6925945</wp:posOffset>
            </wp:positionV>
            <wp:extent cx="1130300" cy="2447925"/>
            <wp:effectExtent l="0" t="0" r="0" b="9525"/>
            <wp:wrapTight wrapText="bothSides">
              <wp:wrapPolygon edited="0">
                <wp:start x="0" y="0"/>
                <wp:lineTo x="0" y="21516"/>
                <wp:lineTo x="21115" y="21516"/>
                <wp:lineTo x="21115" y="0"/>
                <wp:lineTo x="0" y="0"/>
              </wp:wrapPolygon>
            </wp:wrapTight>
            <wp:docPr id="728356717" name="Bilde 19" descr="Skjermbilde 2024–03–10 kl. 12.5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8F6FB0-49D5-4F9F-A3B2-972997AFB130" descr="Skjermbilde 2024–03–10 kl. 12.53.22.jpeg"/>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134963" cy="24583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0F4">
        <w:t>Har du allerede skrevet utlegg eller reiseregninger finner du oversikt, straks du går inn på Reiser &amp; Utlegg. Øverst oppe velges om du vil se åpne eller leverte. De som er åpne, er ikke innlevert, og blir ikke refundert/fakturert. Det skal kun være utlegg/kjøring som er i prosess før innlevering. Andre bør slettes: Trykk på boksen den står i, trykke på de tre prikkene i øvre høyre hjørne. Og trykk slett.</w:t>
      </w:r>
    </w:p>
    <w:p w14:paraId="5340A445" w14:textId="65C20BAE" w:rsidR="000360F4" w:rsidRDefault="000360F4" w:rsidP="000360F4">
      <w:r>
        <w:br/>
        <w:t xml:space="preserve">NB: Noen ganger når det faktureres, ser vi at det ligger kjøring/utlegg som ikke er sendt inn på prosjektet. Noen ganger antas da at senioren har glemt å trykke send, og det likevel tas med på faktureringen.  </w:t>
      </w:r>
    </w:p>
    <w:p w14:paraId="3E8A144B" w14:textId="77777777" w:rsidR="00AA0939" w:rsidRDefault="00AA0939" w:rsidP="000360F4"/>
    <w:p w14:paraId="3A3D891E" w14:textId="77777777" w:rsidR="00AA0939" w:rsidRDefault="00AA0939" w:rsidP="000360F4"/>
    <w:p w14:paraId="6007D04C" w14:textId="41C40837" w:rsidR="00522979" w:rsidRPr="008B54CB" w:rsidRDefault="005B420C" w:rsidP="00522979">
      <w:pPr>
        <w:rPr>
          <w:b/>
          <w:bCs/>
          <w:color w:val="002060"/>
        </w:rPr>
      </w:pPr>
      <w:r w:rsidRPr="008B54CB">
        <w:rPr>
          <w:b/>
          <w:bCs/>
          <w:color w:val="002060"/>
        </w:rPr>
        <w:t>Endring av manual:</w:t>
      </w:r>
    </w:p>
    <w:p w14:paraId="52B2F013" w14:textId="14A864A6" w:rsidR="005B420C" w:rsidRDefault="005B420C" w:rsidP="00522979">
      <w:r>
        <w:t xml:space="preserve">Dersom du opplever at manualen ikke gir riktig beskrivelse, eller er mangelfull. Send gjerne en tilbakemelding til </w:t>
      </w:r>
      <w:r w:rsidR="00417077">
        <w:t>Gudrun på gudrun</w:t>
      </w:r>
      <w:r w:rsidR="000A097C">
        <w:t>@seniorene.no</w:t>
      </w:r>
    </w:p>
    <w:p w14:paraId="6A8437CE" w14:textId="6D5DCAD3" w:rsidR="00182819" w:rsidRDefault="00182819" w:rsidP="00F320B2"/>
    <w:sectPr w:rsidR="00182819">
      <w:headerReference w:type="default" r:id="rId57"/>
      <w:footerReference w:type="defaul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7310F" w14:textId="77777777" w:rsidR="00431B53" w:rsidRDefault="00431B53" w:rsidP="00541799">
      <w:pPr>
        <w:spacing w:after="0" w:line="240" w:lineRule="auto"/>
      </w:pPr>
      <w:r>
        <w:separator/>
      </w:r>
    </w:p>
  </w:endnote>
  <w:endnote w:type="continuationSeparator" w:id="0">
    <w:p w14:paraId="55945F9F" w14:textId="77777777" w:rsidR="00431B53" w:rsidRDefault="00431B53" w:rsidP="00541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9516516"/>
      <w:docPartObj>
        <w:docPartGallery w:val="Page Numbers (Bottom of Page)"/>
        <w:docPartUnique/>
      </w:docPartObj>
    </w:sdtPr>
    <w:sdtContent>
      <w:sdt>
        <w:sdtPr>
          <w:id w:val="1728636285"/>
          <w:docPartObj>
            <w:docPartGallery w:val="Page Numbers (Top of Page)"/>
            <w:docPartUnique/>
          </w:docPartObj>
        </w:sdtPr>
        <w:sdtContent>
          <w:p w14:paraId="7561DE5B" w14:textId="669B0896" w:rsidR="003B4BEF" w:rsidRDefault="003B4BEF">
            <w:pPr>
              <w:pStyle w:val="Bunntekst"/>
              <w:jc w:val="center"/>
            </w:pPr>
            <w:r>
              <w:t xml:space="preserve">Side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1F5F15ED" w14:textId="77777777" w:rsidR="003B4BEF" w:rsidRDefault="003B4BE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6086A" w14:textId="77777777" w:rsidR="00431B53" w:rsidRDefault="00431B53" w:rsidP="00541799">
      <w:pPr>
        <w:spacing w:after="0" w:line="240" w:lineRule="auto"/>
      </w:pPr>
      <w:r>
        <w:separator/>
      </w:r>
    </w:p>
  </w:footnote>
  <w:footnote w:type="continuationSeparator" w:id="0">
    <w:p w14:paraId="69705ED9" w14:textId="77777777" w:rsidR="00431B53" w:rsidRDefault="00431B53" w:rsidP="005417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21CD" w14:textId="1F44569C" w:rsidR="003B4BEF" w:rsidRPr="00B45090" w:rsidRDefault="003B4BEF" w:rsidP="00B45090">
    <w:pPr>
      <w:pStyle w:val="Topptekst"/>
    </w:pPr>
    <w:r>
      <w:rPr>
        <w:b/>
        <w:bCs/>
        <w:noProof/>
        <w:sz w:val="72"/>
        <w:szCs w:val="72"/>
      </w:rPr>
      <w:drawing>
        <wp:anchor distT="0" distB="0" distL="114300" distR="114300" simplePos="0" relativeHeight="251658240" behindDoc="1" locked="0" layoutInCell="1" allowOverlap="1" wp14:anchorId="1BBB5094" wp14:editId="1FD775E8">
          <wp:simplePos x="0" y="0"/>
          <wp:positionH relativeFrom="column">
            <wp:posOffset>3382645</wp:posOffset>
          </wp:positionH>
          <wp:positionV relativeFrom="paragraph">
            <wp:posOffset>-227965</wp:posOffset>
          </wp:positionV>
          <wp:extent cx="2270760" cy="575945"/>
          <wp:effectExtent l="0" t="0" r="0" b="0"/>
          <wp:wrapTight wrapText="bothSides">
            <wp:wrapPolygon edited="0">
              <wp:start x="0" y="0"/>
              <wp:lineTo x="0" y="11431"/>
              <wp:lineTo x="10691" y="11431"/>
              <wp:lineTo x="7067" y="14289"/>
              <wp:lineTo x="7067" y="18576"/>
              <wp:lineTo x="9966" y="20719"/>
              <wp:lineTo x="17758" y="20719"/>
              <wp:lineTo x="18483" y="15718"/>
              <wp:lineTo x="16309" y="12860"/>
              <wp:lineTo x="21383" y="10717"/>
              <wp:lineTo x="21383" y="0"/>
              <wp:lineTo x="0" y="0"/>
            </wp:wrapPolygon>
          </wp:wrapTight>
          <wp:docPr id="1" name="Bilde 1" descr="Et bilde som inneholder mat, stopp, tegning,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ed slagord 300dpi.png"/>
                  <pic:cNvPicPr/>
                </pic:nvPicPr>
                <pic:blipFill>
                  <a:blip r:embed="rId1">
                    <a:extLst>
                      <a:ext uri="{28A0092B-C50C-407E-A947-70E740481C1C}">
                        <a14:useLocalDpi xmlns:a14="http://schemas.microsoft.com/office/drawing/2010/main" val="0"/>
                      </a:ext>
                    </a:extLst>
                  </a:blip>
                  <a:stretch>
                    <a:fillRect/>
                  </a:stretch>
                </pic:blipFill>
                <pic:spPr>
                  <a:xfrm>
                    <a:off x="0" y="0"/>
                    <a:ext cx="2270760" cy="575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2296"/>
    <w:multiLevelType w:val="hybridMultilevel"/>
    <w:tmpl w:val="339079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3F69CC"/>
    <w:multiLevelType w:val="hybridMultilevel"/>
    <w:tmpl w:val="FC46B4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01117CE"/>
    <w:multiLevelType w:val="hybridMultilevel"/>
    <w:tmpl w:val="DF74F98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1FF0803"/>
    <w:multiLevelType w:val="hybridMultilevel"/>
    <w:tmpl w:val="328EFA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31B378A"/>
    <w:multiLevelType w:val="hybridMultilevel"/>
    <w:tmpl w:val="908CD7F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715269C"/>
    <w:multiLevelType w:val="hybridMultilevel"/>
    <w:tmpl w:val="EC7A8910"/>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B19471D"/>
    <w:multiLevelType w:val="hybridMultilevel"/>
    <w:tmpl w:val="B8CE6D9A"/>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B9606D7"/>
    <w:multiLevelType w:val="hybridMultilevel"/>
    <w:tmpl w:val="07A2431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2C0BD3"/>
    <w:multiLevelType w:val="hybridMultilevel"/>
    <w:tmpl w:val="96F83E8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16966B8"/>
    <w:multiLevelType w:val="hybridMultilevel"/>
    <w:tmpl w:val="C90C66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24E3FAE"/>
    <w:multiLevelType w:val="hybridMultilevel"/>
    <w:tmpl w:val="4E5818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4260892"/>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86A2959"/>
    <w:multiLevelType w:val="hybridMultilevel"/>
    <w:tmpl w:val="DA082336"/>
    <w:lvl w:ilvl="0" w:tplc="04140001">
      <w:start w:val="1"/>
      <w:numFmt w:val="bullet"/>
      <w:lvlText w:val=""/>
      <w:lvlJc w:val="left"/>
      <w:pPr>
        <w:ind w:left="768" w:hanging="360"/>
      </w:pPr>
      <w:rPr>
        <w:rFonts w:ascii="Symbol" w:hAnsi="Symbol" w:hint="default"/>
      </w:rPr>
    </w:lvl>
    <w:lvl w:ilvl="1" w:tplc="04140003" w:tentative="1">
      <w:start w:val="1"/>
      <w:numFmt w:val="bullet"/>
      <w:lvlText w:val="o"/>
      <w:lvlJc w:val="left"/>
      <w:pPr>
        <w:ind w:left="1488" w:hanging="360"/>
      </w:pPr>
      <w:rPr>
        <w:rFonts w:ascii="Courier New" w:hAnsi="Courier New" w:cs="Courier New" w:hint="default"/>
      </w:rPr>
    </w:lvl>
    <w:lvl w:ilvl="2" w:tplc="04140005" w:tentative="1">
      <w:start w:val="1"/>
      <w:numFmt w:val="bullet"/>
      <w:lvlText w:val=""/>
      <w:lvlJc w:val="left"/>
      <w:pPr>
        <w:ind w:left="2208" w:hanging="360"/>
      </w:pPr>
      <w:rPr>
        <w:rFonts w:ascii="Wingdings" w:hAnsi="Wingdings" w:hint="default"/>
      </w:rPr>
    </w:lvl>
    <w:lvl w:ilvl="3" w:tplc="04140001" w:tentative="1">
      <w:start w:val="1"/>
      <w:numFmt w:val="bullet"/>
      <w:lvlText w:val=""/>
      <w:lvlJc w:val="left"/>
      <w:pPr>
        <w:ind w:left="2928" w:hanging="360"/>
      </w:pPr>
      <w:rPr>
        <w:rFonts w:ascii="Symbol" w:hAnsi="Symbol" w:hint="default"/>
      </w:rPr>
    </w:lvl>
    <w:lvl w:ilvl="4" w:tplc="04140003" w:tentative="1">
      <w:start w:val="1"/>
      <w:numFmt w:val="bullet"/>
      <w:lvlText w:val="o"/>
      <w:lvlJc w:val="left"/>
      <w:pPr>
        <w:ind w:left="3648" w:hanging="360"/>
      </w:pPr>
      <w:rPr>
        <w:rFonts w:ascii="Courier New" w:hAnsi="Courier New" w:cs="Courier New" w:hint="default"/>
      </w:rPr>
    </w:lvl>
    <w:lvl w:ilvl="5" w:tplc="04140005" w:tentative="1">
      <w:start w:val="1"/>
      <w:numFmt w:val="bullet"/>
      <w:lvlText w:val=""/>
      <w:lvlJc w:val="left"/>
      <w:pPr>
        <w:ind w:left="4368" w:hanging="360"/>
      </w:pPr>
      <w:rPr>
        <w:rFonts w:ascii="Wingdings" w:hAnsi="Wingdings" w:hint="default"/>
      </w:rPr>
    </w:lvl>
    <w:lvl w:ilvl="6" w:tplc="04140001" w:tentative="1">
      <w:start w:val="1"/>
      <w:numFmt w:val="bullet"/>
      <w:lvlText w:val=""/>
      <w:lvlJc w:val="left"/>
      <w:pPr>
        <w:ind w:left="5088" w:hanging="360"/>
      </w:pPr>
      <w:rPr>
        <w:rFonts w:ascii="Symbol" w:hAnsi="Symbol" w:hint="default"/>
      </w:rPr>
    </w:lvl>
    <w:lvl w:ilvl="7" w:tplc="04140003" w:tentative="1">
      <w:start w:val="1"/>
      <w:numFmt w:val="bullet"/>
      <w:lvlText w:val="o"/>
      <w:lvlJc w:val="left"/>
      <w:pPr>
        <w:ind w:left="5808" w:hanging="360"/>
      </w:pPr>
      <w:rPr>
        <w:rFonts w:ascii="Courier New" w:hAnsi="Courier New" w:cs="Courier New" w:hint="default"/>
      </w:rPr>
    </w:lvl>
    <w:lvl w:ilvl="8" w:tplc="04140005" w:tentative="1">
      <w:start w:val="1"/>
      <w:numFmt w:val="bullet"/>
      <w:lvlText w:val=""/>
      <w:lvlJc w:val="left"/>
      <w:pPr>
        <w:ind w:left="6528" w:hanging="360"/>
      </w:pPr>
      <w:rPr>
        <w:rFonts w:ascii="Wingdings" w:hAnsi="Wingdings" w:hint="default"/>
      </w:rPr>
    </w:lvl>
  </w:abstractNum>
  <w:abstractNum w:abstractNumId="13" w15:restartNumberingAfterBreak="0">
    <w:nsid w:val="28B447A7"/>
    <w:multiLevelType w:val="hybridMultilevel"/>
    <w:tmpl w:val="1A8CEA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BAB7CA7"/>
    <w:multiLevelType w:val="multilevel"/>
    <w:tmpl w:val="0414001D"/>
    <w:lvl w:ilvl="0">
      <w:start w:val="1"/>
      <w:numFmt w:val="decimal"/>
      <w:lvlText w:val="%1)"/>
      <w:lvlJc w:val="left"/>
      <w:pPr>
        <w:ind w:left="720" w:hanging="360"/>
      </w:pPr>
      <w:rPr>
        <w:rFonts w:hint="default"/>
        <w:b/>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5" w15:restartNumberingAfterBreak="0">
    <w:nsid w:val="376A1E13"/>
    <w:multiLevelType w:val="hybridMultilevel"/>
    <w:tmpl w:val="CA7CA1D2"/>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6" w15:restartNumberingAfterBreak="0">
    <w:nsid w:val="37C122A2"/>
    <w:multiLevelType w:val="hybridMultilevel"/>
    <w:tmpl w:val="C37C239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7F90F51"/>
    <w:multiLevelType w:val="hybridMultilevel"/>
    <w:tmpl w:val="B414EB0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D634795"/>
    <w:multiLevelType w:val="hybridMultilevel"/>
    <w:tmpl w:val="07A2431C"/>
    <w:lvl w:ilvl="0" w:tplc="0414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EA61FC9"/>
    <w:multiLevelType w:val="hybridMultilevel"/>
    <w:tmpl w:val="1C6235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49601FE"/>
    <w:multiLevelType w:val="hybridMultilevel"/>
    <w:tmpl w:val="4314EB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E170BC9"/>
    <w:multiLevelType w:val="multilevel"/>
    <w:tmpl w:val="FC5268E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537D3A50"/>
    <w:multiLevelType w:val="hybridMultilevel"/>
    <w:tmpl w:val="958242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18C08A5"/>
    <w:multiLevelType w:val="hybridMultilevel"/>
    <w:tmpl w:val="BD6679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B1A2276"/>
    <w:multiLevelType w:val="hybridMultilevel"/>
    <w:tmpl w:val="7ADE3E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ECA0EAC"/>
    <w:multiLevelType w:val="hybridMultilevel"/>
    <w:tmpl w:val="02EEB8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FE1683D"/>
    <w:multiLevelType w:val="multilevel"/>
    <w:tmpl w:val="A974429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76752882"/>
    <w:multiLevelType w:val="hybridMultilevel"/>
    <w:tmpl w:val="60DC5E4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510880538">
    <w:abstractNumId w:val="17"/>
  </w:num>
  <w:num w:numId="2" w16cid:durableId="1135946254">
    <w:abstractNumId w:val="9"/>
  </w:num>
  <w:num w:numId="3" w16cid:durableId="945578072">
    <w:abstractNumId w:val="21"/>
  </w:num>
  <w:num w:numId="4" w16cid:durableId="981230659">
    <w:abstractNumId w:val="5"/>
  </w:num>
  <w:num w:numId="5" w16cid:durableId="1767383854">
    <w:abstractNumId w:val="23"/>
  </w:num>
  <w:num w:numId="6" w16cid:durableId="1435324621">
    <w:abstractNumId w:val="0"/>
  </w:num>
  <w:num w:numId="7" w16cid:durableId="1039470155">
    <w:abstractNumId w:val="25"/>
  </w:num>
  <w:num w:numId="8" w16cid:durableId="1147011828">
    <w:abstractNumId w:val="2"/>
  </w:num>
  <w:num w:numId="9" w16cid:durableId="626745294">
    <w:abstractNumId w:val="20"/>
  </w:num>
  <w:num w:numId="10" w16cid:durableId="367266976">
    <w:abstractNumId w:val="4"/>
  </w:num>
  <w:num w:numId="11" w16cid:durableId="2001688161">
    <w:abstractNumId w:val="14"/>
  </w:num>
  <w:num w:numId="12" w16cid:durableId="56559885">
    <w:abstractNumId w:val="26"/>
  </w:num>
  <w:num w:numId="13" w16cid:durableId="1207641039">
    <w:abstractNumId w:val="1"/>
  </w:num>
  <w:num w:numId="14" w16cid:durableId="1102459381">
    <w:abstractNumId w:val="3"/>
  </w:num>
  <w:num w:numId="15" w16cid:durableId="940183137">
    <w:abstractNumId w:val="15"/>
  </w:num>
  <w:num w:numId="16" w16cid:durableId="1219197834">
    <w:abstractNumId w:val="12"/>
  </w:num>
  <w:num w:numId="17" w16cid:durableId="1797677951">
    <w:abstractNumId w:val="27"/>
  </w:num>
  <w:num w:numId="18" w16cid:durableId="1333028564">
    <w:abstractNumId w:val="16"/>
  </w:num>
  <w:num w:numId="19" w16cid:durableId="1936673146">
    <w:abstractNumId w:val="18"/>
  </w:num>
  <w:num w:numId="20" w16cid:durableId="650720606">
    <w:abstractNumId w:val="7"/>
  </w:num>
  <w:num w:numId="21" w16cid:durableId="1542980995">
    <w:abstractNumId w:val="22"/>
  </w:num>
  <w:num w:numId="22" w16cid:durableId="812648258">
    <w:abstractNumId w:val="11"/>
  </w:num>
  <w:num w:numId="23" w16cid:durableId="1448237876">
    <w:abstractNumId w:val="10"/>
  </w:num>
  <w:num w:numId="24" w16cid:durableId="1780296647">
    <w:abstractNumId w:val="8"/>
  </w:num>
  <w:num w:numId="25" w16cid:durableId="1105420369">
    <w:abstractNumId w:val="19"/>
  </w:num>
  <w:num w:numId="26" w16cid:durableId="559437205">
    <w:abstractNumId w:val="24"/>
  </w:num>
  <w:num w:numId="27" w16cid:durableId="293758890">
    <w:abstractNumId w:val="13"/>
  </w:num>
  <w:num w:numId="28" w16cid:durableId="6488722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0B2"/>
    <w:rsid w:val="00001940"/>
    <w:rsid w:val="000069D9"/>
    <w:rsid w:val="00013E4B"/>
    <w:rsid w:val="00023FF2"/>
    <w:rsid w:val="000360F4"/>
    <w:rsid w:val="00044A3C"/>
    <w:rsid w:val="000453DC"/>
    <w:rsid w:val="00062FE7"/>
    <w:rsid w:val="00064A65"/>
    <w:rsid w:val="00065F14"/>
    <w:rsid w:val="000660D7"/>
    <w:rsid w:val="000661A5"/>
    <w:rsid w:val="00076A36"/>
    <w:rsid w:val="00082B84"/>
    <w:rsid w:val="00085A79"/>
    <w:rsid w:val="0008692E"/>
    <w:rsid w:val="000A097C"/>
    <w:rsid w:val="000A2776"/>
    <w:rsid w:val="000A30F2"/>
    <w:rsid w:val="000C0687"/>
    <w:rsid w:val="000C4A55"/>
    <w:rsid w:val="000C5BA0"/>
    <w:rsid w:val="000F207D"/>
    <w:rsid w:val="000F62AC"/>
    <w:rsid w:val="000F7871"/>
    <w:rsid w:val="00106C00"/>
    <w:rsid w:val="001102A1"/>
    <w:rsid w:val="001124B0"/>
    <w:rsid w:val="00112D1E"/>
    <w:rsid w:val="001314FE"/>
    <w:rsid w:val="00140F5B"/>
    <w:rsid w:val="00156F4F"/>
    <w:rsid w:val="00171CC9"/>
    <w:rsid w:val="001724A3"/>
    <w:rsid w:val="00181EE5"/>
    <w:rsid w:val="00182819"/>
    <w:rsid w:val="00190F3E"/>
    <w:rsid w:val="00194E4C"/>
    <w:rsid w:val="001A542B"/>
    <w:rsid w:val="001B1E21"/>
    <w:rsid w:val="001B58A6"/>
    <w:rsid w:val="001B6CB7"/>
    <w:rsid w:val="001D5824"/>
    <w:rsid w:val="001E07BC"/>
    <w:rsid w:val="001E44E3"/>
    <w:rsid w:val="001F0068"/>
    <w:rsid w:val="00207663"/>
    <w:rsid w:val="00210653"/>
    <w:rsid w:val="00210B4A"/>
    <w:rsid w:val="002131D8"/>
    <w:rsid w:val="0021363D"/>
    <w:rsid w:val="00215319"/>
    <w:rsid w:val="00216EF3"/>
    <w:rsid w:val="002236E3"/>
    <w:rsid w:val="0022444A"/>
    <w:rsid w:val="0025071C"/>
    <w:rsid w:val="00254FFC"/>
    <w:rsid w:val="00255C12"/>
    <w:rsid w:val="0026213C"/>
    <w:rsid w:val="00262E6A"/>
    <w:rsid w:val="0027120C"/>
    <w:rsid w:val="00273853"/>
    <w:rsid w:val="00276FAB"/>
    <w:rsid w:val="00281ADF"/>
    <w:rsid w:val="00286387"/>
    <w:rsid w:val="00293286"/>
    <w:rsid w:val="00293B39"/>
    <w:rsid w:val="002A1BBD"/>
    <w:rsid w:val="002C517A"/>
    <w:rsid w:val="002E6A49"/>
    <w:rsid w:val="002F24B5"/>
    <w:rsid w:val="002F4D61"/>
    <w:rsid w:val="003040F1"/>
    <w:rsid w:val="00321545"/>
    <w:rsid w:val="00322454"/>
    <w:rsid w:val="003317EB"/>
    <w:rsid w:val="003472FD"/>
    <w:rsid w:val="00350498"/>
    <w:rsid w:val="00352C18"/>
    <w:rsid w:val="003567BA"/>
    <w:rsid w:val="00356E17"/>
    <w:rsid w:val="00366877"/>
    <w:rsid w:val="00376179"/>
    <w:rsid w:val="003971EF"/>
    <w:rsid w:val="00397C0B"/>
    <w:rsid w:val="003A08AF"/>
    <w:rsid w:val="003B2E9F"/>
    <w:rsid w:val="003B4BEF"/>
    <w:rsid w:val="003C1FBD"/>
    <w:rsid w:val="003C434A"/>
    <w:rsid w:val="003E0AEF"/>
    <w:rsid w:val="003E4419"/>
    <w:rsid w:val="003E62E1"/>
    <w:rsid w:val="003F0939"/>
    <w:rsid w:val="0040335B"/>
    <w:rsid w:val="0040479A"/>
    <w:rsid w:val="00405912"/>
    <w:rsid w:val="00412FEE"/>
    <w:rsid w:val="00414E53"/>
    <w:rsid w:val="00417077"/>
    <w:rsid w:val="00417E57"/>
    <w:rsid w:val="00422B7A"/>
    <w:rsid w:val="00431B53"/>
    <w:rsid w:val="00442241"/>
    <w:rsid w:val="004443F9"/>
    <w:rsid w:val="004509D3"/>
    <w:rsid w:val="00450B7B"/>
    <w:rsid w:val="00451E96"/>
    <w:rsid w:val="004615D3"/>
    <w:rsid w:val="00463227"/>
    <w:rsid w:val="004838A7"/>
    <w:rsid w:val="00487DB3"/>
    <w:rsid w:val="0049537D"/>
    <w:rsid w:val="004A6B44"/>
    <w:rsid w:val="004C01DF"/>
    <w:rsid w:val="004C0819"/>
    <w:rsid w:val="004C3F1E"/>
    <w:rsid w:val="004C5C22"/>
    <w:rsid w:val="004D112A"/>
    <w:rsid w:val="004D62E8"/>
    <w:rsid w:val="004F07A5"/>
    <w:rsid w:val="004F5F15"/>
    <w:rsid w:val="00503235"/>
    <w:rsid w:val="00505B79"/>
    <w:rsid w:val="00510EC5"/>
    <w:rsid w:val="00511997"/>
    <w:rsid w:val="00515485"/>
    <w:rsid w:val="00522979"/>
    <w:rsid w:val="005246FA"/>
    <w:rsid w:val="00527A7A"/>
    <w:rsid w:val="005364A3"/>
    <w:rsid w:val="00540B02"/>
    <w:rsid w:val="00541799"/>
    <w:rsid w:val="00545210"/>
    <w:rsid w:val="00556DA7"/>
    <w:rsid w:val="00557921"/>
    <w:rsid w:val="005648EA"/>
    <w:rsid w:val="00574C9D"/>
    <w:rsid w:val="005839DC"/>
    <w:rsid w:val="005A5959"/>
    <w:rsid w:val="005B070A"/>
    <w:rsid w:val="005B420C"/>
    <w:rsid w:val="005C0923"/>
    <w:rsid w:val="005C1D0B"/>
    <w:rsid w:val="005C4D04"/>
    <w:rsid w:val="005C4DC8"/>
    <w:rsid w:val="005D43AE"/>
    <w:rsid w:val="005D5323"/>
    <w:rsid w:val="005F6C8B"/>
    <w:rsid w:val="00607B84"/>
    <w:rsid w:val="006134D2"/>
    <w:rsid w:val="00614996"/>
    <w:rsid w:val="00621D90"/>
    <w:rsid w:val="00621FB2"/>
    <w:rsid w:val="0062328E"/>
    <w:rsid w:val="00625074"/>
    <w:rsid w:val="0062534E"/>
    <w:rsid w:val="006268AB"/>
    <w:rsid w:val="00642C00"/>
    <w:rsid w:val="00644D97"/>
    <w:rsid w:val="00654AA8"/>
    <w:rsid w:val="00655888"/>
    <w:rsid w:val="0066293E"/>
    <w:rsid w:val="0067166D"/>
    <w:rsid w:val="0067218E"/>
    <w:rsid w:val="00677576"/>
    <w:rsid w:val="00690D01"/>
    <w:rsid w:val="006A77F6"/>
    <w:rsid w:val="006B0D47"/>
    <w:rsid w:val="006C254F"/>
    <w:rsid w:val="006C604B"/>
    <w:rsid w:val="006D47F0"/>
    <w:rsid w:val="006D7D2B"/>
    <w:rsid w:val="00702974"/>
    <w:rsid w:val="00722C68"/>
    <w:rsid w:val="007323C1"/>
    <w:rsid w:val="0074047A"/>
    <w:rsid w:val="00744DE8"/>
    <w:rsid w:val="0076606E"/>
    <w:rsid w:val="007728AB"/>
    <w:rsid w:val="007746E4"/>
    <w:rsid w:val="00777569"/>
    <w:rsid w:val="00780DF1"/>
    <w:rsid w:val="0078224F"/>
    <w:rsid w:val="00784A1B"/>
    <w:rsid w:val="00785830"/>
    <w:rsid w:val="007978BC"/>
    <w:rsid w:val="007A395D"/>
    <w:rsid w:val="007A4E98"/>
    <w:rsid w:val="007B2193"/>
    <w:rsid w:val="007B4167"/>
    <w:rsid w:val="007C621E"/>
    <w:rsid w:val="007C75CF"/>
    <w:rsid w:val="007E027C"/>
    <w:rsid w:val="007E7568"/>
    <w:rsid w:val="007F7DC8"/>
    <w:rsid w:val="008074EC"/>
    <w:rsid w:val="00821AF5"/>
    <w:rsid w:val="00823B32"/>
    <w:rsid w:val="00823FE9"/>
    <w:rsid w:val="008259A2"/>
    <w:rsid w:val="00833840"/>
    <w:rsid w:val="00843AE3"/>
    <w:rsid w:val="00846918"/>
    <w:rsid w:val="00853E5C"/>
    <w:rsid w:val="00857EBE"/>
    <w:rsid w:val="008671E7"/>
    <w:rsid w:val="008675AD"/>
    <w:rsid w:val="00880BDD"/>
    <w:rsid w:val="008B05C1"/>
    <w:rsid w:val="008B1655"/>
    <w:rsid w:val="008B238E"/>
    <w:rsid w:val="008B54CB"/>
    <w:rsid w:val="008C2D92"/>
    <w:rsid w:val="008C5EBB"/>
    <w:rsid w:val="008E7406"/>
    <w:rsid w:val="008F221E"/>
    <w:rsid w:val="008F7880"/>
    <w:rsid w:val="0090002A"/>
    <w:rsid w:val="00911A01"/>
    <w:rsid w:val="009128ED"/>
    <w:rsid w:val="00917BC1"/>
    <w:rsid w:val="009255DC"/>
    <w:rsid w:val="00926888"/>
    <w:rsid w:val="00931D23"/>
    <w:rsid w:val="0093783A"/>
    <w:rsid w:val="00940F63"/>
    <w:rsid w:val="00980E03"/>
    <w:rsid w:val="009863D8"/>
    <w:rsid w:val="009A16E5"/>
    <w:rsid w:val="009A7522"/>
    <w:rsid w:val="009A76E8"/>
    <w:rsid w:val="009C0D92"/>
    <w:rsid w:val="009C4EB0"/>
    <w:rsid w:val="009C5735"/>
    <w:rsid w:val="009D4306"/>
    <w:rsid w:val="009E1D79"/>
    <w:rsid w:val="009E2F17"/>
    <w:rsid w:val="009E3D74"/>
    <w:rsid w:val="009E5297"/>
    <w:rsid w:val="009E69B0"/>
    <w:rsid w:val="009F21EA"/>
    <w:rsid w:val="009F2888"/>
    <w:rsid w:val="009F29EC"/>
    <w:rsid w:val="00A024BA"/>
    <w:rsid w:val="00A12D39"/>
    <w:rsid w:val="00A14F5B"/>
    <w:rsid w:val="00A20307"/>
    <w:rsid w:val="00A23907"/>
    <w:rsid w:val="00A50C7C"/>
    <w:rsid w:val="00A51206"/>
    <w:rsid w:val="00A84400"/>
    <w:rsid w:val="00A93693"/>
    <w:rsid w:val="00A94563"/>
    <w:rsid w:val="00A946F5"/>
    <w:rsid w:val="00AA0939"/>
    <w:rsid w:val="00AB045D"/>
    <w:rsid w:val="00AB1A2D"/>
    <w:rsid w:val="00AB37C4"/>
    <w:rsid w:val="00AC28FA"/>
    <w:rsid w:val="00AC2DD5"/>
    <w:rsid w:val="00AC5548"/>
    <w:rsid w:val="00AD73D8"/>
    <w:rsid w:val="00AE57A6"/>
    <w:rsid w:val="00AF73C8"/>
    <w:rsid w:val="00B00E3B"/>
    <w:rsid w:val="00B15513"/>
    <w:rsid w:val="00B351F1"/>
    <w:rsid w:val="00B43EFF"/>
    <w:rsid w:val="00B45090"/>
    <w:rsid w:val="00B514D5"/>
    <w:rsid w:val="00B51C14"/>
    <w:rsid w:val="00B52126"/>
    <w:rsid w:val="00B52624"/>
    <w:rsid w:val="00B5700A"/>
    <w:rsid w:val="00B57BE4"/>
    <w:rsid w:val="00B609D5"/>
    <w:rsid w:val="00B737E3"/>
    <w:rsid w:val="00B7690F"/>
    <w:rsid w:val="00B80308"/>
    <w:rsid w:val="00B80D46"/>
    <w:rsid w:val="00B83D7A"/>
    <w:rsid w:val="00BA3701"/>
    <w:rsid w:val="00BA499F"/>
    <w:rsid w:val="00BA7DA4"/>
    <w:rsid w:val="00BC1548"/>
    <w:rsid w:val="00BC2649"/>
    <w:rsid w:val="00BD05B0"/>
    <w:rsid w:val="00BD513F"/>
    <w:rsid w:val="00BE1B8B"/>
    <w:rsid w:val="00BF09AE"/>
    <w:rsid w:val="00BF2409"/>
    <w:rsid w:val="00BF37FA"/>
    <w:rsid w:val="00C03092"/>
    <w:rsid w:val="00C06DC8"/>
    <w:rsid w:val="00C101D4"/>
    <w:rsid w:val="00C11241"/>
    <w:rsid w:val="00C25571"/>
    <w:rsid w:val="00C342DA"/>
    <w:rsid w:val="00C4537A"/>
    <w:rsid w:val="00C45381"/>
    <w:rsid w:val="00C50192"/>
    <w:rsid w:val="00C519C1"/>
    <w:rsid w:val="00C67F65"/>
    <w:rsid w:val="00C7587A"/>
    <w:rsid w:val="00CA5CE3"/>
    <w:rsid w:val="00CC7BCB"/>
    <w:rsid w:val="00CD42B8"/>
    <w:rsid w:val="00CD4566"/>
    <w:rsid w:val="00CD66E6"/>
    <w:rsid w:val="00CE4C71"/>
    <w:rsid w:val="00D137FF"/>
    <w:rsid w:val="00D14B34"/>
    <w:rsid w:val="00D15534"/>
    <w:rsid w:val="00D264F4"/>
    <w:rsid w:val="00D4613D"/>
    <w:rsid w:val="00D53DDB"/>
    <w:rsid w:val="00D60A15"/>
    <w:rsid w:val="00D65F91"/>
    <w:rsid w:val="00D67B63"/>
    <w:rsid w:val="00D71B7B"/>
    <w:rsid w:val="00D75D5E"/>
    <w:rsid w:val="00D81A32"/>
    <w:rsid w:val="00D8653E"/>
    <w:rsid w:val="00D9065C"/>
    <w:rsid w:val="00DA2694"/>
    <w:rsid w:val="00DA42FA"/>
    <w:rsid w:val="00DA54B6"/>
    <w:rsid w:val="00DA71A6"/>
    <w:rsid w:val="00DB183B"/>
    <w:rsid w:val="00DC58F4"/>
    <w:rsid w:val="00DC6513"/>
    <w:rsid w:val="00DD722F"/>
    <w:rsid w:val="00DE6DB8"/>
    <w:rsid w:val="00DF477B"/>
    <w:rsid w:val="00DF7404"/>
    <w:rsid w:val="00E023D7"/>
    <w:rsid w:val="00E04454"/>
    <w:rsid w:val="00E07EFD"/>
    <w:rsid w:val="00E22E36"/>
    <w:rsid w:val="00E24927"/>
    <w:rsid w:val="00E50A65"/>
    <w:rsid w:val="00E50FF2"/>
    <w:rsid w:val="00E56D90"/>
    <w:rsid w:val="00E61A50"/>
    <w:rsid w:val="00E754E7"/>
    <w:rsid w:val="00E87FBC"/>
    <w:rsid w:val="00E9771A"/>
    <w:rsid w:val="00EA44DC"/>
    <w:rsid w:val="00EA7C49"/>
    <w:rsid w:val="00EB3D86"/>
    <w:rsid w:val="00EB474D"/>
    <w:rsid w:val="00EC533B"/>
    <w:rsid w:val="00EC5367"/>
    <w:rsid w:val="00ED00F5"/>
    <w:rsid w:val="00ED0B39"/>
    <w:rsid w:val="00ED3391"/>
    <w:rsid w:val="00EE1158"/>
    <w:rsid w:val="00EE661A"/>
    <w:rsid w:val="00EE7F44"/>
    <w:rsid w:val="00EF168B"/>
    <w:rsid w:val="00EF4AB0"/>
    <w:rsid w:val="00EF6BBA"/>
    <w:rsid w:val="00F13FB1"/>
    <w:rsid w:val="00F147DD"/>
    <w:rsid w:val="00F15CE7"/>
    <w:rsid w:val="00F31D79"/>
    <w:rsid w:val="00F320B2"/>
    <w:rsid w:val="00F326E3"/>
    <w:rsid w:val="00F35EFD"/>
    <w:rsid w:val="00F37175"/>
    <w:rsid w:val="00F46F9C"/>
    <w:rsid w:val="00F509AF"/>
    <w:rsid w:val="00F51294"/>
    <w:rsid w:val="00F54828"/>
    <w:rsid w:val="00F569E4"/>
    <w:rsid w:val="00F57BF6"/>
    <w:rsid w:val="00F624C9"/>
    <w:rsid w:val="00F65A5E"/>
    <w:rsid w:val="00F706EB"/>
    <w:rsid w:val="00F71864"/>
    <w:rsid w:val="00F7191E"/>
    <w:rsid w:val="00F774FA"/>
    <w:rsid w:val="00F90881"/>
    <w:rsid w:val="00F924C8"/>
    <w:rsid w:val="00FA1044"/>
    <w:rsid w:val="00FA7DBB"/>
    <w:rsid w:val="00FB4C10"/>
    <w:rsid w:val="00FC60BC"/>
    <w:rsid w:val="00FD1E1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5C92C"/>
  <w15:chartTrackingRefBased/>
  <w15:docId w15:val="{80056E93-E773-4887-880E-2DB0BE9C9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20C"/>
  </w:style>
  <w:style w:type="paragraph" w:styleId="Overskrift1">
    <w:name w:val="heading 1"/>
    <w:basedOn w:val="Normal"/>
    <w:next w:val="Normal"/>
    <w:link w:val="Overskrift1Tegn"/>
    <w:uiPriority w:val="9"/>
    <w:qFormat/>
    <w:rsid w:val="00F320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320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7E75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51199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320B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F320B2"/>
    <w:rPr>
      <w:rFonts w:asciiTheme="majorHAnsi" w:eastAsiaTheme="majorEastAsia" w:hAnsiTheme="majorHAnsi" w:cstheme="majorBidi"/>
      <w:color w:val="2F5496" w:themeColor="accent1" w:themeShade="BF"/>
      <w:sz w:val="26"/>
      <w:szCs w:val="26"/>
    </w:rPr>
  </w:style>
  <w:style w:type="character" w:styleId="Sterkutheving">
    <w:name w:val="Intense Emphasis"/>
    <w:basedOn w:val="Standardskriftforavsnitt"/>
    <w:uiPriority w:val="21"/>
    <w:qFormat/>
    <w:rsid w:val="00AC2DD5"/>
    <w:rPr>
      <w:i/>
      <w:iCs/>
      <w:color w:val="4472C4" w:themeColor="accent1"/>
    </w:rPr>
  </w:style>
  <w:style w:type="character" w:styleId="Sterk">
    <w:name w:val="Strong"/>
    <w:basedOn w:val="Standardskriftforavsnitt"/>
    <w:uiPriority w:val="22"/>
    <w:qFormat/>
    <w:rsid w:val="00AC2DD5"/>
    <w:rPr>
      <w:b/>
      <w:bCs/>
    </w:rPr>
  </w:style>
  <w:style w:type="paragraph" w:styleId="Ingenmellomrom">
    <w:name w:val="No Spacing"/>
    <w:uiPriority w:val="1"/>
    <w:qFormat/>
    <w:rsid w:val="00823FE9"/>
    <w:pPr>
      <w:spacing w:after="0" w:line="240" w:lineRule="auto"/>
    </w:pPr>
  </w:style>
  <w:style w:type="character" w:customStyle="1" w:styleId="Overskrift3Tegn">
    <w:name w:val="Overskrift 3 Tegn"/>
    <w:basedOn w:val="Standardskriftforavsnitt"/>
    <w:link w:val="Overskrift3"/>
    <w:uiPriority w:val="9"/>
    <w:rsid w:val="007E7568"/>
    <w:rPr>
      <w:rFonts w:asciiTheme="majorHAnsi" w:eastAsiaTheme="majorEastAsia" w:hAnsiTheme="majorHAnsi" w:cstheme="majorBidi"/>
      <w:color w:val="1F3763" w:themeColor="accent1" w:themeShade="7F"/>
      <w:sz w:val="24"/>
      <w:szCs w:val="24"/>
    </w:rPr>
  </w:style>
  <w:style w:type="character" w:styleId="Hyperkobling">
    <w:name w:val="Hyperlink"/>
    <w:basedOn w:val="Standardskriftforavsnitt"/>
    <w:uiPriority w:val="99"/>
    <w:unhideWhenUsed/>
    <w:rsid w:val="00D9065C"/>
    <w:rPr>
      <w:color w:val="0563C1" w:themeColor="hyperlink"/>
      <w:u w:val="single"/>
    </w:rPr>
  </w:style>
  <w:style w:type="character" w:styleId="Ulstomtale">
    <w:name w:val="Unresolved Mention"/>
    <w:basedOn w:val="Standardskriftforavsnitt"/>
    <w:uiPriority w:val="99"/>
    <w:semiHidden/>
    <w:unhideWhenUsed/>
    <w:rsid w:val="00D9065C"/>
    <w:rPr>
      <w:color w:val="605E5C"/>
      <w:shd w:val="clear" w:color="auto" w:fill="E1DFDD"/>
    </w:rPr>
  </w:style>
  <w:style w:type="paragraph" w:styleId="Listeavsnitt">
    <w:name w:val="List Paragraph"/>
    <w:basedOn w:val="Normal"/>
    <w:uiPriority w:val="34"/>
    <w:qFormat/>
    <w:rsid w:val="00ED00F5"/>
    <w:pPr>
      <w:ind w:left="720"/>
      <w:contextualSpacing/>
    </w:pPr>
  </w:style>
  <w:style w:type="paragraph" w:styleId="Bobletekst">
    <w:name w:val="Balloon Text"/>
    <w:basedOn w:val="Normal"/>
    <w:link w:val="BobletekstTegn"/>
    <w:uiPriority w:val="99"/>
    <w:semiHidden/>
    <w:unhideWhenUsed/>
    <w:rsid w:val="005C092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C0923"/>
    <w:rPr>
      <w:rFonts w:ascii="Segoe UI" w:hAnsi="Segoe UI" w:cs="Segoe UI"/>
      <w:sz w:val="18"/>
      <w:szCs w:val="18"/>
    </w:rPr>
  </w:style>
  <w:style w:type="paragraph" w:styleId="Topptekst">
    <w:name w:val="header"/>
    <w:basedOn w:val="Normal"/>
    <w:link w:val="TopptekstTegn"/>
    <w:uiPriority w:val="99"/>
    <w:unhideWhenUsed/>
    <w:rsid w:val="0054179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41799"/>
  </w:style>
  <w:style w:type="paragraph" w:styleId="Bunntekst">
    <w:name w:val="footer"/>
    <w:basedOn w:val="Normal"/>
    <w:link w:val="BunntekstTegn"/>
    <w:uiPriority w:val="99"/>
    <w:unhideWhenUsed/>
    <w:rsid w:val="0054179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41799"/>
  </w:style>
  <w:style w:type="character" w:customStyle="1" w:styleId="Overskrift4Tegn">
    <w:name w:val="Overskrift 4 Tegn"/>
    <w:basedOn w:val="Standardskriftforavsnitt"/>
    <w:link w:val="Overskrift4"/>
    <w:uiPriority w:val="9"/>
    <w:rsid w:val="00511997"/>
    <w:rPr>
      <w:rFonts w:asciiTheme="majorHAnsi" w:eastAsiaTheme="majorEastAsia" w:hAnsiTheme="majorHAnsi" w:cstheme="majorBidi"/>
      <w:i/>
      <w:iCs/>
      <w:color w:val="2F5496" w:themeColor="accent1" w:themeShade="BF"/>
    </w:rPr>
  </w:style>
  <w:style w:type="paragraph" w:styleId="Overskriftforinnholdsfortegnelse">
    <w:name w:val="TOC Heading"/>
    <w:basedOn w:val="Overskrift1"/>
    <w:next w:val="Normal"/>
    <w:uiPriority w:val="39"/>
    <w:unhideWhenUsed/>
    <w:qFormat/>
    <w:rsid w:val="00B45090"/>
    <w:pPr>
      <w:outlineLvl w:val="9"/>
    </w:pPr>
    <w:rPr>
      <w:lang w:eastAsia="nb-NO"/>
    </w:rPr>
  </w:style>
  <w:style w:type="paragraph" w:styleId="INNH1">
    <w:name w:val="toc 1"/>
    <w:basedOn w:val="Normal"/>
    <w:next w:val="Normal"/>
    <w:autoRedefine/>
    <w:uiPriority w:val="39"/>
    <w:unhideWhenUsed/>
    <w:rsid w:val="00B45090"/>
    <w:pPr>
      <w:spacing w:after="100"/>
    </w:pPr>
  </w:style>
  <w:style w:type="paragraph" w:styleId="INNH2">
    <w:name w:val="toc 2"/>
    <w:basedOn w:val="Normal"/>
    <w:next w:val="Normal"/>
    <w:autoRedefine/>
    <w:uiPriority w:val="39"/>
    <w:unhideWhenUsed/>
    <w:rsid w:val="00B45090"/>
    <w:pPr>
      <w:spacing w:after="100"/>
      <w:ind w:left="220"/>
    </w:pPr>
  </w:style>
  <w:style w:type="paragraph" w:styleId="INNH3">
    <w:name w:val="toc 3"/>
    <w:basedOn w:val="Normal"/>
    <w:next w:val="Normal"/>
    <w:autoRedefine/>
    <w:uiPriority w:val="39"/>
    <w:unhideWhenUsed/>
    <w:rsid w:val="00B45090"/>
    <w:pPr>
      <w:spacing w:after="100"/>
      <w:ind w:left="440"/>
    </w:pPr>
  </w:style>
  <w:style w:type="table" w:styleId="Tabellrutenett">
    <w:name w:val="Table Grid"/>
    <w:basedOn w:val="Vanligtabell"/>
    <w:uiPriority w:val="39"/>
    <w:rsid w:val="00CC7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jon">
    <w:name w:val="Revision"/>
    <w:hidden/>
    <w:uiPriority w:val="99"/>
    <w:semiHidden/>
    <w:rsid w:val="00215319"/>
    <w:pPr>
      <w:spacing w:after="0" w:line="240" w:lineRule="auto"/>
    </w:pPr>
  </w:style>
  <w:style w:type="paragraph" w:styleId="Bildetekst">
    <w:name w:val="caption"/>
    <w:basedOn w:val="Normal"/>
    <w:next w:val="Normal"/>
    <w:uiPriority w:val="35"/>
    <w:unhideWhenUsed/>
    <w:qFormat/>
    <w:rsid w:val="000360F4"/>
    <w:pPr>
      <w:spacing w:after="200" w:line="240" w:lineRule="auto"/>
    </w:pPr>
    <w:rPr>
      <w:i/>
      <w:iCs/>
      <w:color w:val="44546A" w:themeColor="text2"/>
      <w:sz w:val="18"/>
      <w:szCs w:val="18"/>
    </w:rPr>
  </w:style>
  <w:style w:type="character" w:styleId="Fulgthyperkobling">
    <w:name w:val="FollowedHyperlink"/>
    <w:basedOn w:val="Standardskriftforavsnitt"/>
    <w:uiPriority w:val="99"/>
    <w:semiHidden/>
    <w:unhideWhenUsed/>
    <w:rsid w:val="00F46F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41770">
      <w:bodyDiv w:val="1"/>
      <w:marLeft w:val="0"/>
      <w:marRight w:val="0"/>
      <w:marTop w:val="0"/>
      <w:marBottom w:val="0"/>
      <w:divBdr>
        <w:top w:val="none" w:sz="0" w:space="0" w:color="auto"/>
        <w:left w:val="none" w:sz="0" w:space="0" w:color="auto"/>
        <w:bottom w:val="none" w:sz="0" w:space="0" w:color="auto"/>
        <w:right w:val="none" w:sz="0" w:space="0" w:color="auto"/>
      </w:divBdr>
    </w:div>
    <w:div w:id="164589727">
      <w:bodyDiv w:val="1"/>
      <w:marLeft w:val="0"/>
      <w:marRight w:val="0"/>
      <w:marTop w:val="0"/>
      <w:marBottom w:val="0"/>
      <w:divBdr>
        <w:top w:val="none" w:sz="0" w:space="0" w:color="auto"/>
        <w:left w:val="none" w:sz="0" w:space="0" w:color="auto"/>
        <w:bottom w:val="none" w:sz="0" w:space="0" w:color="auto"/>
        <w:right w:val="none" w:sz="0" w:space="0" w:color="auto"/>
      </w:divBdr>
    </w:div>
    <w:div w:id="387144748">
      <w:bodyDiv w:val="1"/>
      <w:marLeft w:val="0"/>
      <w:marRight w:val="0"/>
      <w:marTop w:val="0"/>
      <w:marBottom w:val="0"/>
      <w:divBdr>
        <w:top w:val="none" w:sz="0" w:space="0" w:color="auto"/>
        <w:left w:val="none" w:sz="0" w:space="0" w:color="auto"/>
        <w:bottom w:val="none" w:sz="0" w:space="0" w:color="auto"/>
        <w:right w:val="none" w:sz="0" w:space="0" w:color="auto"/>
      </w:divBdr>
    </w:div>
    <w:div w:id="177847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edsnavn@seniorene.no" TargetMode="External"/><Relationship Id="rId18" Type="http://schemas.openxmlformats.org/officeDocument/2006/relationships/hyperlink" Target="mailto:admin@seniorene.no" TargetMode="External"/><Relationship Id="rId26" Type="http://schemas.openxmlformats.org/officeDocument/2006/relationships/image" Target="media/image4.jpeg"/><Relationship Id="rId39" Type="http://schemas.openxmlformats.org/officeDocument/2006/relationships/image" Target="media/image11.jpeg"/><Relationship Id="rId21" Type="http://schemas.openxmlformats.org/officeDocument/2006/relationships/hyperlink" Target="https://www.seniorene.no/hms" TargetMode="External"/><Relationship Id="rId34" Type="http://schemas.openxmlformats.org/officeDocument/2006/relationships/image" Target="cid:79914B4D-DA85-4F00-B902-3A084D1A4446" TargetMode="External"/><Relationship Id="rId42" Type="http://schemas.openxmlformats.org/officeDocument/2006/relationships/image" Target="cid:4C7B6122-BA56-4760-AA5D-5BEE35B28988" TargetMode="External"/><Relationship Id="rId47" Type="http://schemas.openxmlformats.org/officeDocument/2006/relationships/image" Target="media/image15.jpeg"/><Relationship Id="rId50" Type="http://schemas.openxmlformats.org/officeDocument/2006/relationships/image" Target="cid:0F5D9C4D-2C46-4AC0-B37C-5CB39005AAC2" TargetMode="External"/><Relationship Id="rId55"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eniorene.no/oppl%C3%A6ringsvideoer" TargetMode="External"/><Relationship Id="rId29" Type="http://schemas.openxmlformats.org/officeDocument/2006/relationships/image" Target="media/image6.png"/><Relationship Id="rId11" Type="http://schemas.openxmlformats.org/officeDocument/2006/relationships/hyperlink" Target="mailto:admin@seniorene.no" TargetMode="External"/><Relationship Id="rId24" Type="http://schemas.openxmlformats.org/officeDocument/2006/relationships/image" Target="media/image3.jpeg"/><Relationship Id="rId32" Type="http://schemas.openxmlformats.org/officeDocument/2006/relationships/image" Target="cid:3058DD2D-83BC-4C39-8DAD-7543560CA005" TargetMode="External"/><Relationship Id="rId37" Type="http://schemas.openxmlformats.org/officeDocument/2006/relationships/image" Target="media/image10.jpeg"/><Relationship Id="rId40" Type="http://schemas.openxmlformats.org/officeDocument/2006/relationships/image" Target="cid:86817BCC-537E-4F4C-86B9-75CA2A663866" TargetMode="External"/><Relationship Id="rId45" Type="http://schemas.openxmlformats.org/officeDocument/2006/relationships/image" Target="media/image14.jpeg"/><Relationship Id="rId53" Type="http://schemas.openxmlformats.org/officeDocument/2006/relationships/image" Target="media/image18.jpe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mailto:admin@seniorene.no" TargetMode="External"/><Relationship Id="rId4" Type="http://schemas.openxmlformats.org/officeDocument/2006/relationships/settings" Target="settings.xml"/><Relationship Id="rId9" Type="http://schemas.openxmlformats.org/officeDocument/2006/relationships/hyperlink" Target="mailto:gudrun@seniorene.no" TargetMode="External"/><Relationship Id="rId14" Type="http://schemas.openxmlformats.org/officeDocument/2006/relationships/hyperlink" Target="https://www.seniorene.no/avdelinger" TargetMode="External"/><Relationship Id="rId22" Type="http://schemas.openxmlformats.org/officeDocument/2006/relationships/image" Target="media/image1.png"/><Relationship Id="rId27" Type="http://schemas.openxmlformats.org/officeDocument/2006/relationships/image" Target="cid:48E31310-63F4-4214-8870-3ECBC4403C9D" TargetMode="External"/><Relationship Id="rId30" Type="http://schemas.openxmlformats.org/officeDocument/2006/relationships/image" Target="cid:C900B522-5377-4C91-BEAA-E5F069681DD6" TargetMode="External"/><Relationship Id="rId35" Type="http://schemas.openxmlformats.org/officeDocument/2006/relationships/image" Target="media/image9.jpeg"/><Relationship Id="rId43" Type="http://schemas.openxmlformats.org/officeDocument/2006/relationships/image" Target="media/image13.jpeg"/><Relationship Id="rId48" Type="http://schemas.openxmlformats.org/officeDocument/2006/relationships/image" Target="cid:3EA596E7-129E-4C11-8111-E207D48F02D7" TargetMode="External"/><Relationship Id="rId56" Type="http://schemas.openxmlformats.org/officeDocument/2006/relationships/image" Target="cid:D18F6FB0-49D5-4F9F-A3B2-972997AFB130" TargetMode="External"/><Relationship Id="rId8" Type="http://schemas.openxmlformats.org/officeDocument/2006/relationships/hyperlink" Target="https://seniorene.no/ansattside/" TargetMode="External"/><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s://www.seniorene.no/ansattside" TargetMode="External"/><Relationship Id="rId17" Type="http://schemas.openxmlformats.org/officeDocument/2006/relationships/hyperlink" Target="https://www.seniorene.no/oppl%C3%A6ringsvideoer" TargetMode="External"/><Relationship Id="rId25" Type="http://schemas.openxmlformats.org/officeDocument/2006/relationships/image" Target="cid:DDB7DB6E-072B-4CFA-B991-8794CFE654D5" TargetMode="External"/><Relationship Id="rId33" Type="http://schemas.openxmlformats.org/officeDocument/2006/relationships/image" Target="media/image8.jpeg"/><Relationship Id="rId38" Type="http://schemas.openxmlformats.org/officeDocument/2006/relationships/image" Target="cid:AEE75289-EBE7-468E-8180-F5EEC4F86745" TargetMode="External"/><Relationship Id="rId46" Type="http://schemas.openxmlformats.org/officeDocument/2006/relationships/image" Target="cid:E37AB24C-78D1-448B-B0AB-5184CD1E3E57" TargetMode="External"/><Relationship Id="rId59" Type="http://schemas.openxmlformats.org/officeDocument/2006/relationships/fontTable" Target="fontTable.xml"/><Relationship Id="rId20" Type="http://schemas.openxmlformats.org/officeDocument/2006/relationships/hyperlink" Target="https://www.seniorene.no/priser" TargetMode="External"/><Relationship Id="rId41" Type="http://schemas.openxmlformats.org/officeDocument/2006/relationships/image" Target="media/image12.png"/><Relationship Id="rId54" Type="http://schemas.openxmlformats.org/officeDocument/2006/relationships/image" Target="cid:003BF1F1-BD44-42C9-BC89-1DF8E8B2DC8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gudrun@seniorene.no" TargetMode="Externa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image" Target="cid:312F7181-8D18-4742-97C9-96DF67C7DF5B" TargetMode="External"/><Relationship Id="rId49" Type="http://schemas.openxmlformats.org/officeDocument/2006/relationships/image" Target="media/image16.jpeg"/><Relationship Id="rId57" Type="http://schemas.openxmlformats.org/officeDocument/2006/relationships/header" Target="header1.xml"/><Relationship Id="rId10" Type="http://schemas.openxmlformats.org/officeDocument/2006/relationships/hyperlink" Target="mailto:janerik@seniorene.no" TargetMode="External"/><Relationship Id="rId31" Type="http://schemas.openxmlformats.org/officeDocument/2006/relationships/image" Target="media/image7.png"/><Relationship Id="rId44" Type="http://schemas.openxmlformats.org/officeDocument/2006/relationships/image" Target="cid:A05A7EB1-959E-4B6C-BD7A-C106789473E7" TargetMode="External"/><Relationship Id="rId52" Type="http://schemas.openxmlformats.org/officeDocument/2006/relationships/image" Target="cid:9398344B-2A03-46AD-86EA-C0BB57867E03"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F06AC-EB4B-471B-85F4-56651FF2E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9019</Words>
  <Characters>47806</Characters>
  <Application>Microsoft Office Word</Application>
  <DocSecurity>0</DocSecurity>
  <Lines>398</Lines>
  <Paragraphs>113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Erik Jebsen</dc:creator>
  <cp:keywords/>
  <dc:description/>
  <cp:lastModifiedBy>Gudrun</cp:lastModifiedBy>
  <cp:revision>2</cp:revision>
  <cp:lastPrinted>2024-04-24T10:07:00Z</cp:lastPrinted>
  <dcterms:created xsi:type="dcterms:W3CDTF">2025-02-06T14:01:00Z</dcterms:created>
  <dcterms:modified xsi:type="dcterms:W3CDTF">2025-02-06T14:01:00Z</dcterms:modified>
</cp:coreProperties>
</file>